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8AAB6" w14:textId="77777777" w:rsidR="00E42FF1" w:rsidRPr="000B7AB3" w:rsidRDefault="00901AC5" w:rsidP="00E42FF1">
      <w:pPr>
        <w:pStyle w:val="1"/>
        <w:spacing w:before="0" w:after="0" w:line="560" w:lineRule="exact"/>
        <w:jc w:val="center"/>
        <w:rPr>
          <w:rFonts w:asciiTheme="majorEastAsia" w:eastAsiaTheme="majorEastAsia" w:hAnsiTheme="majorEastAsia"/>
          <w:color w:val="000000"/>
          <w:kern w:val="36"/>
          <w:sz w:val="36"/>
          <w:szCs w:val="36"/>
        </w:rPr>
      </w:pPr>
      <w:r>
        <w:rPr>
          <w:rFonts w:asciiTheme="majorEastAsia" w:eastAsiaTheme="majorEastAsia" w:hAnsiTheme="majorEastAsia" w:hint="eastAsia"/>
          <w:color w:val="000000"/>
          <w:kern w:val="36"/>
          <w:sz w:val="36"/>
          <w:szCs w:val="36"/>
        </w:rPr>
        <w:t>台北</w:t>
      </w:r>
      <w:proofErr w:type="gramStart"/>
      <w:r w:rsidR="00FF6E74" w:rsidRPr="00FF6E74">
        <w:rPr>
          <w:rFonts w:asciiTheme="majorEastAsia" w:eastAsiaTheme="majorEastAsia" w:hAnsiTheme="majorEastAsia" w:hint="eastAsia"/>
          <w:color w:val="000000"/>
          <w:kern w:val="36"/>
          <w:sz w:val="36"/>
          <w:szCs w:val="36"/>
        </w:rPr>
        <w:t>｜</w:t>
      </w:r>
      <w:proofErr w:type="gramEnd"/>
      <w:r w:rsidR="00FF6E74" w:rsidRPr="000B7AB3">
        <w:rPr>
          <w:rFonts w:asciiTheme="majorEastAsia" w:eastAsiaTheme="majorEastAsia" w:hAnsiTheme="majorEastAsia" w:hint="eastAsia"/>
          <w:color w:val="000000"/>
          <w:kern w:val="36"/>
          <w:sz w:val="36"/>
          <w:szCs w:val="36"/>
        </w:rPr>
        <w:t>寶藏</w:t>
      </w:r>
      <w:proofErr w:type="gramStart"/>
      <w:r w:rsidR="00FF6E74" w:rsidRPr="000B7AB3">
        <w:rPr>
          <w:rFonts w:asciiTheme="majorEastAsia" w:eastAsiaTheme="majorEastAsia" w:hAnsiTheme="majorEastAsia" w:hint="eastAsia"/>
          <w:color w:val="000000"/>
          <w:kern w:val="36"/>
          <w:sz w:val="36"/>
          <w:szCs w:val="36"/>
        </w:rPr>
        <w:t>巖</w:t>
      </w:r>
      <w:proofErr w:type="gramEnd"/>
      <w:r w:rsidR="00E42FF1" w:rsidRPr="000B7AB3">
        <w:rPr>
          <w:rFonts w:asciiTheme="majorEastAsia" w:eastAsiaTheme="majorEastAsia" w:hAnsiTheme="majorEastAsia" w:hint="eastAsia"/>
          <w:color w:val="000000"/>
          <w:kern w:val="36"/>
          <w:sz w:val="36"/>
          <w:szCs w:val="36"/>
        </w:rPr>
        <w:t>國際藝術村</w:t>
      </w:r>
    </w:p>
    <w:p w14:paraId="0D99E88E" w14:textId="77777777" w:rsidR="00E42FF1" w:rsidRDefault="00E42FF1" w:rsidP="00E42FF1">
      <w:pPr>
        <w:jc w:val="center"/>
        <w:rPr>
          <w:rFonts w:asciiTheme="majorEastAsia" w:eastAsiaTheme="majorEastAsia" w:hAnsiTheme="majorEastAsia"/>
          <w:color w:val="000000"/>
          <w:kern w:val="36"/>
          <w:sz w:val="36"/>
          <w:szCs w:val="36"/>
        </w:rPr>
      </w:pPr>
      <w:bookmarkStart w:id="0" w:name="_Toc205975973"/>
      <w:r w:rsidRPr="000B7AB3">
        <w:rPr>
          <w:rFonts w:asciiTheme="majorEastAsia" w:eastAsiaTheme="majorEastAsia" w:hAnsiTheme="majorEastAsia" w:hint="eastAsia"/>
          <w:color w:val="000000"/>
          <w:kern w:val="36"/>
          <w:sz w:val="36"/>
          <w:szCs w:val="36"/>
        </w:rPr>
        <w:t>志工報名表</w:t>
      </w:r>
      <w:bookmarkEnd w:id="0"/>
    </w:p>
    <w:p w14:paraId="647B3A4B" w14:textId="77777777" w:rsidR="001D5A22" w:rsidRDefault="00E63C13"/>
    <w:p w14:paraId="66783D9D" w14:textId="77777777" w:rsidR="00FC21A7" w:rsidRPr="008D0339" w:rsidRDefault="008D0339">
      <w:pPr>
        <w:rPr>
          <w:rFonts w:asciiTheme="minorEastAsia" w:hAnsiTheme="minorEastAsia"/>
          <w:szCs w:val="24"/>
        </w:rPr>
      </w:pPr>
      <w:r>
        <w:rPr>
          <w:rFonts w:hint="eastAsia"/>
          <w:szCs w:val="24"/>
        </w:rPr>
        <w:t>志工服務是花時間是辛苦的</w:t>
      </w:r>
      <w:r w:rsidRPr="008D0339">
        <w:rPr>
          <w:rFonts w:asciiTheme="minorEastAsia" w:hAnsiTheme="minorEastAsia" w:hint="eastAsia"/>
          <w:szCs w:val="24"/>
        </w:rPr>
        <w:t>，</w:t>
      </w:r>
      <w:r>
        <w:rPr>
          <w:rFonts w:asciiTheme="minorEastAsia" w:hAnsiTheme="minorEastAsia" w:hint="eastAsia"/>
          <w:szCs w:val="24"/>
        </w:rPr>
        <w:t>但服務也是</w:t>
      </w:r>
      <w:r w:rsidR="00EE3A36">
        <w:rPr>
          <w:rFonts w:asciiTheme="minorEastAsia" w:hAnsiTheme="minorEastAsia" w:hint="eastAsia"/>
          <w:szCs w:val="24"/>
        </w:rPr>
        <w:t>最能</w:t>
      </w:r>
      <w:r>
        <w:rPr>
          <w:rFonts w:asciiTheme="minorEastAsia" w:hAnsiTheme="minorEastAsia" w:hint="eastAsia"/>
          <w:szCs w:val="24"/>
        </w:rPr>
        <w:t>溫暖</w:t>
      </w:r>
      <w:r w:rsidR="00EE3A36">
        <w:rPr>
          <w:rFonts w:asciiTheme="minorEastAsia" w:hAnsiTheme="minorEastAsia" w:hint="eastAsia"/>
          <w:szCs w:val="24"/>
        </w:rPr>
        <w:t>他人的方式</w:t>
      </w:r>
      <w:r w:rsidR="00C66CAB" w:rsidRPr="00C66CAB">
        <w:rPr>
          <w:rFonts w:asciiTheme="minorEastAsia" w:hAnsiTheme="minorEastAsia" w:hint="eastAsia"/>
          <w:szCs w:val="24"/>
        </w:rPr>
        <w:t>。</w:t>
      </w:r>
      <w:r w:rsidR="00FC21A7" w:rsidRPr="008D0339">
        <w:rPr>
          <w:rFonts w:hint="eastAsia"/>
          <w:szCs w:val="24"/>
        </w:rPr>
        <w:t>我們</w:t>
      </w:r>
      <w:r w:rsidR="00C66CAB">
        <w:rPr>
          <w:rFonts w:hint="eastAsia"/>
          <w:szCs w:val="24"/>
        </w:rPr>
        <w:t>相信志工的付出不只是服務</w:t>
      </w:r>
      <w:r w:rsidR="00C66CAB" w:rsidRPr="00C66CAB">
        <w:rPr>
          <w:rFonts w:asciiTheme="minorEastAsia" w:hAnsiTheme="minorEastAsia" w:hint="eastAsia"/>
          <w:szCs w:val="24"/>
        </w:rPr>
        <w:t>，</w:t>
      </w:r>
      <w:r w:rsidR="00C66CAB">
        <w:rPr>
          <w:rFonts w:asciiTheme="minorEastAsia" w:hAnsiTheme="minorEastAsia" w:hint="eastAsia"/>
          <w:szCs w:val="24"/>
        </w:rPr>
        <w:t>而是</w:t>
      </w:r>
      <w:r w:rsidR="00FC21A7" w:rsidRPr="008D0339">
        <w:rPr>
          <w:rFonts w:hint="eastAsia"/>
          <w:szCs w:val="24"/>
        </w:rPr>
        <w:t>正在尋找</w:t>
      </w:r>
      <w:r>
        <w:rPr>
          <w:rFonts w:hint="eastAsia"/>
          <w:szCs w:val="24"/>
        </w:rPr>
        <w:t>熱愛分享及</w:t>
      </w:r>
      <w:r w:rsidR="00FC21A7" w:rsidRPr="008D0339">
        <w:rPr>
          <w:rFonts w:hint="eastAsia"/>
          <w:szCs w:val="24"/>
        </w:rPr>
        <w:t>給予</w:t>
      </w:r>
      <w:r>
        <w:rPr>
          <w:rFonts w:hint="eastAsia"/>
          <w:szCs w:val="24"/>
        </w:rPr>
        <w:t>關懷</w:t>
      </w:r>
      <w:r w:rsidR="00FC21A7" w:rsidRPr="008D0339">
        <w:rPr>
          <w:rFonts w:asciiTheme="minorEastAsia" w:hAnsiTheme="minorEastAsia" w:hint="eastAsia"/>
          <w:szCs w:val="24"/>
        </w:rPr>
        <w:t>、</w:t>
      </w:r>
      <w:r>
        <w:rPr>
          <w:rFonts w:asciiTheme="minorEastAsia" w:hAnsiTheme="minorEastAsia" w:hint="eastAsia"/>
          <w:szCs w:val="24"/>
        </w:rPr>
        <w:t>服務</w:t>
      </w:r>
      <w:r w:rsidR="00FC21A7" w:rsidRPr="008D0339">
        <w:rPr>
          <w:rFonts w:asciiTheme="minorEastAsia" w:hAnsiTheme="minorEastAsia" w:hint="eastAsia"/>
          <w:szCs w:val="24"/>
        </w:rPr>
        <w:t>，願意</w:t>
      </w:r>
      <w:r>
        <w:rPr>
          <w:rFonts w:asciiTheme="minorEastAsia" w:hAnsiTheme="minorEastAsia" w:hint="eastAsia"/>
          <w:szCs w:val="24"/>
        </w:rPr>
        <w:t>傳遞</w:t>
      </w:r>
      <w:r w:rsidR="00FC21A7" w:rsidRPr="008D0339">
        <w:rPr>
          <w:rFonts w:asciiTheme="minorEastAsia" w:hAnsiTheme="minorEastAsia"/>
          <w:szCs w:val="24"/>
        </w:rPr>
        <w:t>…</w:t>
      </w:r>
      <w:r w:rsidR="00FC21A7" w:rsidRPr="008D0339">
        <w:rPr>
          <w:rFonts w:asciiTheme="minorEastAsia" w:hAnsiTheme="minorEastAsia" w:hint="eastAsia"/>
          <w:szCs w:val="24"/>
        </w:rPr>
        <w:t>的妳/你。只要您年滿18歲、不分職業、是否有經驗，</w:t>
      </w:r>
      <w:r w:rsidR="00651259" w:rsidRPr="008D0339">
        <w:rPr>
          <w:rFonts w:asciiTheme="minorEastAsia" w:hAnsiTheme="minorEastAsia" w:hint="eastAsia"/>
          <w:szCs w:val="24"/>
        </w:rPr>
        <w:t>只要您對</w:t>
      </w:r>
      <w:r w:rsidR="00DC7155" w:rsidRPr="008D0339">
        <w:rPr>
          <w:rFonts w:asciiTheme="minorEastAsia" w:hAnsiTheme="minorEastAsia" w:hint="eastAsia"/>
          <w:szCs w:val="24"/>
        </w:rPr>
        <w:t>寶藏巖充滿好奇有熱情、對</w:t>
      </w:r>
      <w:r w:rsidR="00651259" w:rsidRPr="008D0339">
        <w:rPr>
          <w:rFonts w:asciiTheme="minorEastAsia" w:hAnsiTheme="minorEastAsia" w:hint="eastAsia"/>
          <w:szCs w:val="24"/>
        </w:rPr>
        <w:t>展覽有興趣</w:t>
      </w:r>
      <w:r w:rsidR="00DC7155" w:rsidRPr="008D0339">
        <w:rPr>
          <w:rFonts w:asciiTheme="minorEastAsia" w:hAnsiTheme="minorEastAsia" w:hint="eastAsia"/>
          <w:szCs w:val="24"/>
        </w:rPr>
        <w:t>、喜歡觀察、樂於解決問題，歡迎走進寶藏巖加入藝術村志工行列吧！！</w:t>
      </w:r>
    </w:p>
    <w:p w14:paraId="2DE09F3B" w14:textId="77777777" w:rsidR="00651259" w:rsidRPr="008D0339" w:rsidRDefault="00651259">
      <w:pPr>
        <w:rPr>
          <w:rFonts w:asciiTheme="minorEastAsia" w:hAnsiTheme="minorEastAsia"/>
          <w:szCs w:val="24"/>
        </w:rPr>
      </w:pPr>
    </w:p>
    <w:p w14:paraId="1D496331" w14:textId="77777777" w:rsidR="008D0339" w:rsidRPr="000958CC" w:rsidRDefault="00651259">
      <w:pPr>
        <w:rPr>
          <w:szCs w:val="24"/>
        </w:rPr>
      </w:pPr>
      <w:r w:rsidRPr="008D0339">
        <w:rPr>
          <w:rFonts w:hint="eastAsia"/>
          <w:szCs w:val="24"/>
        </w:rPr>
        <w:t>加入我們，你不一定要懂設計，不一定要有專業背景，只要你對城市有熱情、對改變有渴望、喜歡觀察、樂於解決問題，就跟我們一起捲起衣袖</w:t>
      </w:r>
      <w:r w:rsidR="008D0339" w:rsidRPr="00C66CAB">
        <w:rPr>
          <w:rFonts w:ascii="Helvetica" w:hAnsi="Helvetica"/>
          <w:color w:val="1D2129"/>
          <w:szCs w:val="24"/>
          <w:shd w:val="clear" w:color="auto" w:fill="FFFFFF"/>
        </w:rPr>
        <w:t>讓服務的熱忱，轉變為社會改變的動能，散播關懷，傳遞最簡單的愛</w:t>
      </w:r>
      <w:r w:rsidR="000958CC" w:rsidRPr="000958CC">
        <w:rPr>
          <w:rFonts w:asciiTheme="minorEastAsia" w:hAnsiTheme="minorEastAsia" w:hint="eastAsia"/>
          <w:color w:val="1D2129"/>
          <w:szCs w:val="24"/>
          <w:shd w:val="clear" w:color="auto" w:fill="FFFFFF"/>
        </w:rPr>
        <w:t>。</w:t>
      </w:r>
    </w:p>
    <w:p w14:paraId="236F1097" w14:textId="77777777" w:rsidR="00651259" w:rsidRDefault="00651259">
      <w:pPr>
        <w:rPr>
          <w:rFonts w:asciiTheme="minorEastAsia" w:hAnsiTheme="minorEastAsia"/>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804"/>
      </w:tblGrid>
      <w:tr w:rsidR="00E42FF1" w:rsidRPr="00104126" w14:paraId="6B9495B7" w14:textId="77777777" w:rsidTr="00E42FF1">
        <w:tc>
          <w:tcPr>
            <w:tcW w:w="2127" w:type="dxa"/>
            <w:tcBorders>
              <w:top w:val="single" w:sz="4" w:space="0" w:color="auto"/>
              <w:left w:val="single" w:sz="4" w:space="0" w:color="auto"/>
              <w:bottom w:val="single" w:sz="4" w:space="0" w:color="auto"/>
              <w:right w:val="single" w:sz="4" w:space="0" w:color="auto"/>
            </w:tcBorders>
            <w:shd w:val="clear" w:color="auto" w:fill="C0C0C0"/>
          </w:tcPr>
          <w:p w14:paraId="76DC36C3" w14:textId="77777777" w:rsidR="00E42FF1" w:rsidRPr="00774C51" w:rsidRDefault="00E42FF1" w:rsidP="00FA27B4">
            <w:pPr>
              <w:widowControl/>
              <w:spacing w:afterLines="50" w:after="180" w:line="0" w:lineRule="atLeast"/>
              <w:jc w:val="center"/>
              <w:rPr>
                <w:rFonts w:asciiTheme="minorEastAsia" w:hAnsiTheme="minorEastAsia" w:cs="新細明體"/>
                <w:b/>
                <w:bCs/>
                <w:color w:val="000000"/>
                <w:kern w:val="0"/>
                <w:sz w:val="22"/>
              </w:rPr>
            </w:pPr>
            <w:r w:rsidRPr="00774C51">
              <w:rPr>
                <w:rFonts w:asciiTheme="minorEastAsia" w:hAnsiTheme="minorEastAsia" w:cs="新細明體" w:hint="eastAsia"/>
                <w:b/>
                <w:bCs/>
                <w:color w:val="000000"/>
                <w:kern w:val="0"/>
                <w:sz w:val="22"/>
              </w:rPr>
              <w:t>志工類別</w:t>
            </w:r>
          </w:p>
        </w:tc>
        <w:tc>
          <w:tcPr>
            <w:tcW w:w="6804" w:type="dxa"/>
            <w:tcBorders>
              <w:left w:val="single" w:sz="4" w:space="0" w:color="auto"/>
            </w:tcBorders>
            <w:shd w:val="clear" w:color="auto" w:fill="C0C0C0"/>
          </w:tcPr>
          <w:p w14:paraId="792DC2BC" w14:textId="77777777" w:rsidR="00E42FF1" w:rsidRPr="00774C51" w:rsidRDefault="00E42FF1" w:rsidP="00FA27B4">
            <w:pPr>
              <w:widowControl/>
              <w:spacing w:afterLines="50" w:after="180" w:line="0" w:lineRule="atLeast"/>
              <w:jc w:val="center"/>
              <w:rPr>
                <w:rFonts w:asciiTheme="minorEastAsia" w:hAnsiTheme="minorEastAsia" w:cs="新細明體"/>
                <w:b/>
                <w:bCs/>
                <w:color w:val="000000"/>
                <w:kern w:val="0"/>
                <w:sz w:val="22"/>
              </w:rPr>
            </w:pPr>
            <w:r w:rsidRPr="00774C51">
              <w:rPr>
                <w:rFonts w:asciiTheme="minorEastAsia" w:hAnsiTheme="minorEastAsia" w:cs="新細明體" w:hint="eastAsia"/>
                <w:b/>
                <w:bCs/>
                <w:color w:val="000000"/>
                <w:kern w:val="0"/>
                <w:sz w:val="22"/>
              </w:rPr>
              <w:t>工作內容及說明</w:t>
            </w:r>
          </w:p>
        </w:tc>
      </w:tr>
      <w:tr w:rsidR="00E42FF1" w:rsidRPr="00104126" w14:paraId="11FE426D" w14:textId="77777777" w:rsidTr="00E42FF1">
        <w:trPr>
          <w:trHeight w:val="1590"/>
        </w:trPr>
        <w:tc>
          <w:tcPr>
            <w:tcW w:w="2127" w:type="dxa"/>
            <w:tcBorders>
              <w:top w:val="single" w:sz="4" w:space="0" w:color="auto"/>
              <w:left w:val="single" w:sz="4" w:space="0" w:color="auto"/>
              <w:bottom w:val="single" w:sz="4" w:space="0" w:color="auto"/>
              <w:right w:val="single" w:sz="4" w:space="0" w:color="auto"/>
            </w:tcBorders>
            <w:vAlign w:val="center"/>
          </w:tcPr>
          <w:p w14:paraId="3E406B37" w14:textId="77777777" w:rsidR="00E42FF1" w:rsidRPr="00774C51" w:rsidRDefault="00E42FF1" w:rsidP="0086533A">
            <w:pPr>
              <w:widowControl/>
              <w:spacing w:line="0" w:lineRule="atLeast"/>
              <w:jc w:val="center"/>
              <w:rPr>
                <w:rFonts w:asciiTheme="minorEastAsia" w:hAnsiTheme="minorEastAsia" w:cs="新細明體"/>
                <w:b/>
                <w:bCs/>
                <w:color w:val="000000"/>
                <w:kern w:val="0"/>
                <w:sz w:val="22"/>
              </w:rPr>
            </w:pPr>
            <w:r w:rsidRPr="00774C51">
              <w:rPr>
                <w:rFonts w:asciiTheme="minorEastAsia" w:hAnsiTheme="minorEastAsia" w:cs="新細明體" w:hint="eastAsia"/>
                <w:b/>
                <w:bCs/>
                <w:color w:val="000000"/>
                <w:kern w:val="0"/>
                <w:sz w:val="22"/>
              </w:rPr>
              <w:t>種子</w:t>
            </w:r>
            <w:r>
              <w:rPr>
                <w:rFonts w:asciiTheme="minorEastAsia" w:hAnsiTheme="minorEastAsia" w:cs="新細明體" w:hint="eastAsia"/>
                <w:b/>
                <w:bCs/>
                <w:color w:val="000000"/>
                <w:kern w:val="0"/>
                <w:sz w:val="22"/>
              </w:rPr>
              <w:t>/導覽</w:t>
            </w:r>
            <w:r w:rsidRPr="00774C51">
              <w:rPr>
                <w:rFonts w:asciiTheme="minorEastAsia" w:hAnsiTheme="minorEastAsia" w:cs="新細明體" w:hint="eastAsia"/>
                <w:b/>
                <w:bCs/>
                <w:color w:val="000000"/>
                <w:kern w:val="0"/>
                <w:sz w:val="22"/>
              </w:rPr>
              <w:t>志工</w:t>
            </w:r>
          </w:p>
        </w:tc>
        <w:tc>
          <w:tcPr>
            <w:tcW w:w="6804" w:type="dxa"/>
            <w:tcBorders>
              <w:left w:val="single" w:sz="4" w:space="0" w:color="auto"/>
            </w:tcBorders>
            <w:vAlign w:val="center"/>
          </w:tcPr>
          <w:p w14:paraId="485DFFD0" w14:textId="77777777" w:rsidR="00E42FF1" w:rsidRPr="00E42FF1" w:rsidRDefault="00E42FF1" w:rsidP="0086533A">
            <w:pPr>
              <w:widowControl/>
              <w:spacing w:line="0" w:lineRule="atLeast"/>
              <w:jc w:val="both"/>
              <w:rPr>
                <w:rFonts w:asciiTheme="minorEastAsia" w:hAnsiTheme="minorEastAsia" w:cs="新細明體"/>
                <w:bCs/>
                <w:color w:val="000000"/>
                <w:kern w:val="0"/>
                <w:sz w:val="22"/>
              </w:rPr>
            </w:pPr>
            <w:r w:rsidRPr="00E42FF1">
              <w:rPr>
                <w:rFonts w:asciiTheme="minorEastAsia" w:hAnsiTheme="minorEastAsia" w:cs="新細明體" w:hint="eastAsia"/>
                <w:bCs/>
                <w:color w:val="000000"/>
                <w:kern w:val="0"/>
                <w:sz w:val="22"/>
              </w:rPr>
              <w:t>入口接待服務、展場</w:t>
            </w:r>
            <w:r w:rsidR="00587FC4">
              <w:rPr>
                <w:rFonts w:asciiTheme="minorEastAsia" w:hAnsiTheme="minorEastAsia" w:cs="新細明體" w:hint="eastAsia"/>
                <w:bCs/>
                <w:color w:val="000000"/>
                <w:kern w:val="0"/>
                <w:sz w:val="22"/>
              </w:rPr>
              <w:t>定時巡視管理</w:t>
            </w:r>
            <w:r w:rsidRPr="00E42FF1">
              <w:rPr>
                <w:rFonts w:asciiTheme="minorEastAsia" w:hAnsiTheme="minorEastAsia" w:cs="新細明體" w:hint="eastAsia"/>
                <w:bCs/>
                <w:color w:val="000000"/>
                <w:kern w:val="0"/>
                <w:sz w:val="22"/>
              </w:rPr>
              <w:t>、藝術家接待及生活小幫手、</w:t>
            </w:r>
            <w:r w:rsidRPr="00E42FF1">
              <w:rPr>
                <w:rFonts w:hint="eastAsia"/>
                <w:sz w:val="22"/>
              </w:rPr>
              <w:t>展覽現場看顧和維護</w:t>
            </w:r>
            <w:r w:rsidRPr="00E42FF1">
              <w:rPr>
                <w:rFonts w:asciiTheme="minorEastAsia" w:hAnsiTheme="minorEastAsia" w:hint="eastAsia"/>
                <w:sz w:val="22"/>
              </w:rPr>
              <w:t>、展場導</w:t>
            </w:r>
            <w:proofErr w:type="gramStart"/>
            <w:r w:rsidRPr="00E42FF1">
              <w:rPr>
                <w:rFonts w:asciiTheme="minorEastAsia" w:hAnsiTheme="minorEastAsia" w:hint="eastAsia"/>
                <w:sz w:val="22"/>
              </w:rPr>
              <w:t>覽</w:t>
            </w:r>
            <w:proofErr w:type="gramEnd"/>
            <w:r w:rsidRPr="00E42FF1">
              <w:rPr>
                <w:rFonts w:asciiTheme="minorEastAsia" w:hAnsiTheme="minorEastAsia" w:hint="eastAsia"/>
                <w:sz w:val="22"/>
              </w:rPr>
              <w:t>諮詢、展覽軟硬體操作、展覽活動支援和</w:t>
            </w:r>
            <w:proofErr w:type="gramStart"/>
            <w:r w:rsidRPr="00E42FF1">
              <w:rPr>
                <w:rFonts w:asciiTheme="minorEastAsia" w:hAnsiTheme="minorEastAsia" w:hint="eastAsia"/>
                <w:sz w:val="22"/>
              </w:rPr>
              <w:t>佈撤展</w:t>
            </w:r>
            <w:proofErr w:type="gramEnd"/>
            <w:r w:rsidRPr="00E42FF1">
              <w:rPr>
                <w:rFonts w:asciiTheme="minorEastAsia" w:hAnsiTheme="minorEastAsia" w:hint="eastAsia"/>
                <w:sz w:val="22"/>
              </w:rPr>
              <w:t>、展場清潔</w:t>
            </w:r>
            <w:r w:rsidRPr="00E42FF1">
              <w:rPr>
                <w:rFonts w:asciiTheme="minorEastAsia" w:hAnsiTheme="minorEastAsia" w:cs="新細明體"/>
                <w:bCs/>
                <w:kern w:val="0"/>
                <w:sz w:val="22"/>
              </w:rPr>
              <w:t>…</w:t>
            </w:r>
            <w:r w:rsidRPr="00E42FF1">
              <w:rPr>
                <w:rFonts w:asciiTheme="minorEastAsia" w:hAnsiTheme="minorEastAsia" w:cs="新細明體" w:hint="eastAsia"/>
                <w:bCs/>
                <w:color w:val="000000"/>
                <w:kern w:val="0"/>
                <w:sz w:val="22"/>
              </w:rPr>
              <w:t>等工作。</w:t>
            </w:r>
          </w:p>
          <w:p w14:paraId="592B9871" w14:textId="77777777" w:rsidR="00E42FF1" w:rsidRDefault="00E42FF1" w:rsidP="0086533A">
            <w:pPr>
              <w:widowControl/>
              <w:spacing w:line="0" w:lineRule="atLeast"/>
              <w:jc w:val="both"/>
              <w:rPr>
                <w:rFonts w:asciiTheme="minorEastAsia" w:hAnsiTheme="minorEastAsia"/>
                <w:sz w:val="22"/>
              </w:rPr>
            </w:pPr>
            <w:r w:rsidRPr="00774C51">
              <w:rPr>
                <w:rFonts w:asciiTheme="minorEastAsia" w:hAnsiTheme="minorEastAsia" w:hint="eastAsia"/>
                <w:sz w:val="22"/>
              </w:rPr>
              <w:t>經導覽培訓及實習後，開始協助寶藏巖藝術村導覽活動。</w:t>
            </w:r>
          </w:p>
          <w:p w14:paraId="788404A2" w14:textId="77777777" w:rsidR="00E42FF1" w:rsidRDefault="00F914D5" w:rsidP="0086533A">
            <w:pPr>
              <w:widowControl/>
              <w:spacing w:line="0" w:lineRule="atLeast"/>
              <w:jc w:val="both"/>
              <w:rPr>
                <w:rFonts w:asciiTheme="minorEastAsia" w:hAnsiTheme="minorEastAsia" w:cs="新細明體"/>
                <w:b/>
                <w:bCs/>
                <w:color w:val="000000"/>
                <w:kern w:val="0"/>
                <w:sz w:val="22"/>
              </w:rPr>
            </w:pPr>
            <w:r>
              <w:rPr>
                <w:rFonts w:asciiTheme="minorEastAsia" w:hAnsiTheme="minorEastAsia" w:cs="新細明體" w:hint="eastAsia"/>
                <w:b/>
                <w:bCs/>
                <w:color w:val="000000"/>
                <w:kern w:val="0"/>
                <w:sz w:val="22"/>
              </w:rPr>
              <w:t>長期招募及</w:t>
            </w:r>
            <w:r w:rsidR="00E42FF1" w:rsidRPr="00E42FF1">
              <w:rPr>
                <w:rFonts w:asciiTheme="minorEastAsia" w:hAnsiTheme="minorEastAsia" w:cs="新細明體" w:hint="eastAsia"/>
                <w:b/>
                <w:bCs/>
                <w:color w:val="000000"/>
                <w:kern w:val="0"/>
                <w:sz w:val="22"/>
              </w:rPr>
              <w:t>面試甄選。每週固定排班服務。</w:t>
            </w:r>
            <w:r w:rsidR="00930AD3">
              <w:rPr>
                <w:rFonts w:asciiTheme="minorEastAsia" w:hAnsiTheme="minorEastAsia" w:cs="新細明體" w:hint="eastAsia"/>
                <w:b/>
                <w:bCs/>
                <w:color w:val="000000"/>
                <w:kern w:val="0"/>
                <w:sz w:val="22"/>
              </w:rPr>
              <w:t>週二至週日</w:t>
            </w:r>
            <w:r w:rsidR="00DE58ED" w:rsidRPr="00DE58ED">
              <w:rPr>
                <w:rFonts w:asciiTheme="minorEastAsia" w:hAnsiTheme="minorEastAsia" w:cs="新細明體" w:hint="eastAsia"/>
                <w:b/>
                <w:bCs/>
                <w:color w:val="000000"/>
                <w:kern w:val="0"/>
                <w:sz w:val="22"/>
              </w:rPr>
              <w:t>，</w:t>
            </w:r>
            <w:r w:rsidR="00587FC4">
              <w:rPr>
                <w:rFonts w:asciiTheme="minorEastAsia" w:hAnsiTheme="minorEastAsia" w:cs="新細明體" w:hint="eastAsia"/>
                <w:b/>
                <w:bCs/>
                <w:color w:val="000000"/>
                <w:kern w:val="0"/>
                <w:sz w:val="22"/>
              </w:rPr>
              <w:t>分上</w:t>
            </w:r>
            <w:r w:rsidR="00DE58ED" w:rsidRPr="00587FC4">
              <w:rPr>
                <w:rFonts w:asciiTheme="minorEastAsia" w:hAnsiTheme="minorEastAsia" w:cs="新細明體" w:hint="eastAsia"/>
                <w:b/>
                <w:bCs/>
                <w:color w:val="000000"/>
                <w:kern w:val="0"/>
                <w:sz w:val="22"/>
              </w:rPr>
              <w:t>、</w:t>
            </w:r>
            <w:r w:rsidR="00587FC4">
              <w:rPr>
                <w:rFonts w:asciiTheme="minorEastAsia" w:hAnsiTheme="minorEastAsia" w:cs="新細明體" w:hint="eastAsia"/>
                <w:b/>
                <w:bCs/>
                <w:color w:val="000000"/>
                <w:kern w:val="0"/>
                <w:sz w:val="22"/>
              </w:rPr>
              <w:t>下午時段</w:t>
            </w:r>
            <w:r w:rsidR="00587FC4" w:rsidRPr="00587FC4">
              <w:rPr>
                <w:rFonts w:asciiTheme="minorEastAsia" w:hAnsiTheme="minorEastAsia" w:cs="新細明體" w:hint="eastAsia"/>
                <w:b/>
                <w:bCs/>
                <w:color w:val="000000"/>
                <w:kern w:val="0"/>
                <w:sz w:val="22"/>
              </w:rPr>
              <w:t>、</w:t>
            </w:r>
            <w:r w:rsidR="00587FC4">
              <w:rPr>
                <w:rFonts w:asciiTheme="minorEastAsia" w:hAnsiTheme="minorEastAsia" w:cs="新細明體" w:hint="eastAsia"/>
                <w:b/>
                <w:bCs/>
                <w:color w:val="000000"/>
                <w:kern w:val="0"/>
                <w:sz w:val="22"/>
              </w:rPr>
              <w:t>每時段4小時</w:t>
            </w:r>
            <w:r w:rsidR="00587FC4" w:rsidRPr="00587FC4">
              <w:rPr>
                <w:rFonts w:asciiTheme="minorEastAsia" w:hAnsiTheme="minorEastAsia" w:cs="新細明體" w:hint="eastAsia"/>
                <w:b/>
                <w:bCs/>
                <w:color w:val="000000"/>
                <w:kern w:val="0"/>
                <w:sz w:val="22"/>
              </w:rPr>
              <w:t>。</w:t>
            </w:r>
          </w:p>
          <w:p w14:paraId="7BB2B608" w14:textId="77777777" w:rsidR="00587FC4" w:rsidRPr="00587FC4" w:rsidRDefault="00587FC4" w:rsidP="0086533A">
            <w:pPr>
              <w:widowControl/>
              <w:spacing w:line="0" w:lineRule="atLeast"/>
              <w:jc w:val="both"/>
              <w:rPr>
                <w:rFonts w:asciiTheme="minorEastAsia" w:hAnsiTheme="minorEastAsia" w:cs="新細明體"/>
                <w:bCs/>
                <w:color w:val="000000"/>
                <w:kern w:val="0"/>
                <w:sz w:val="22"/>
              </w:rPr>
            </w:pPr>
            <w:r w:rsidRPr="00587FC4">
              <w:rPr>
                <w:rFonts w:asciiTheme="minorEastAsia" w:hAnsiTheme="minorEastAsia" w:cs="新細明體" w:hint="eastAsia"/>
                <w:bCs/>
                <w:color w:val="000000"/>
                <w:kern w:val="0"/>
                <w:sz w:val="22"/>
              </w:rPr>
              <w:t>上午時段：10:30-14:30</w:t>
            </w:r>
            <w:r>
              <w:rPr>
                <w:rFonts w:asciiTheme="minorEastAsia" w:hAnsiTheme="minorEastAsia" w:cs="新細明體" w:hint="eastAsia"/>
                <w:bCs/>
                <w:color w:val="000000"/>
                <w:kern w:val="0"/>
                <w:sz w:val="22"/>
              </w:rPr>
              <w:t xml:space="preserve">   下午時段</w:t>
            </w:r>
            <w:r w:rsidRPr="00587FC4">
              <w:rPr>
                <w:rFonts w:asciiTheme="minorEastAsia" w:hAnsiTheme="minorEastAsia" w:cs="新細明體" w:hint="eastAsia"/>
                <w:bCs/>
                <w:color w:val="000000"/>
                <w:kern w:val="0"/>
                <w:sz w:val="22"/>
              </w:rPr>
              <w:t>：</w:t>
            </w:r>
            <w:r w:rsidR="00DE58ED">
              <w:rPr>
                <w:rFonts w:asciiTheme="minorEastAsia" w:hAnsiTheme="minorEastAsia" w:cs="新細明體" w:hint="eastAsia"/>
                <w:bCs/>
                <w:color w:val="000000"/>
                <w:kern w:val="0"/>
                <w:sz w:val="22"/>
              </w:rPr>
              <w:t>14:00-18:0</w:t>
            </w:r>
            <w:r>
              <w:rPr>
                <w:rFonts w:asciiTheme="minorEastAsia" w:hAnsiTheme="minorEastAsia" w:cs="新細明體" w:hint="eastAsia"/>
                <w:bCs/>
                <w:color w:val="000000"/>
                <w:kern w:val="0"/>
                <w:sz w:val="22"/>
              </w:rPr>
              <w:t>0</w:t>
            </w:r>
          </w:p>
        </w:tc>
      </w:tr>
      <w:tr w:rsidR="00E42FF1" w:rsidRPr="00104126" w14:paraId="716FB34B" w14:textId="77777777" w:rsidTr="00E42FF1">
        <w:trPr>
          <w:trHeight w:val="919"/>
        </w:trPr>
        <w:tc>
          <w:tcPr>
            <w:tcW w:w="2127" w:type="dxa"/>
            <w:tcBorders>
              <w:top w:val="single" w:sz="4" w:space="0" w:color="auto"/>
              <w:left w:val="single" w:sz="4" w:space="0" w:color="auto"/>
              <w:bottom w:val="single" w:sz="4" w:space="0" w:color="auto"/>
              <w:right w:val="single" w:sz="4" w:space="0" w:color="auto"/>
            </w:tcBorders>
            <w:vAlign w:val="center"/>
          </w:tcPr>
          <w:p w14:paraId="62470A44" w14:textId="77777777" w:rsidR="00E42FF1" w:rsidRPr="00774C51" w:rsidRDefault="00E42FF1" w:rsidP="0086533A">
            <w:pPr>
              <w:spacing w:line="0" w:lineRule="atLeast"/>
              <w:jc w:val="center"/>
              <w:rPr>
                <w:rFonts w:asciiTheme="minorEastAsia" w:hAnsiTheme="minorEastAsia" w:cs="新細明體"/>
                <w:b/>
                <w:bCs/>
                <w:color w:val="000000"/>
                <w:kern w:val="0"/>
                <w:sz w:val="22"/>
              </w:rPr>
            </w:pPr>
            <w:r>
              <w:rPr>
                <w:rFonts w:asciiTheme="minorEastAsia" w:hAnsiTheme="minorEastAsia" w:cs="新細明體" w:hint="eastAsia"/>
                <w:b/>
                <w:bCs/>
                <w:color w:val="000000"/>
                <w:kern w:val="0"/>
                <w:sz w:val="22"/>
              </w:rPr>
              <w:t>不定期</w:t>
            </w:r>
            <w:r w:rsidRPr="00774C51">
              <w:rPr>
                <w:rFonts w:asciiTheme="minorEastAsia" w:hAnsiTheme="minorEastAsia" w:cs="新細明體" w:hint="eastAsia"/>
                <w:b/>
                <w:bCs/>
                <w:color w:val="000000"/>
                <w:kern w:val="0"/>
                <w:sz w:val="22"/>
              </w:rPr>
              <w:t>活動志工</w:t>
            </w:r>
          </w:p>
        </w:tc>
        <w:tc>
          <w:tcPr>
            <w:tcW w:w="6804" w:type="dxa"/>
            <w:tcBorders>
              <w:left w:val="single" w:sz="4" w:space="0" w:color="auto"/>
            </w:tcBorders>
            <w:vAlign w:val="center"/>
          </w:tcPr>
          <w:p w14:paraId="5A61B528" w14:textId="77777777" w:rsidR="00E42FF1" w:rsidRPr="00774C51" w:rsidRDefault="00E42FF1" w:rsidP="0086533A">
            <w:pPr>
              <w:spacing w:line="0" w:lineRule="atLeast"/>
              <w:jc w:val="both"/>
              <w:rPr>
                <w:rFonts w:asciiTheme="minorEastAsia" w:hAnsiTheme="minorEastAsia" w:cs="新細明體"/>
                <w:bCs/>
                <w:color w:val="000000"/>
                <w:kern w:val="0"/>
                <w:sz w:val="22"/>
              </w:rPr>
            </w:pPr>
            <w:r w:rsidRPr="00774C51">
              <w:rPr>
                <w:rFonts w:asciiTheme="minorEastAsia" w:hAnsiTheme="minorEastAsia" w:cs="新細明體" w:hint="eastAsia"/>
                <w:bCs/>
                <w:color w:val="000000"/>
                <w:kern w:val="0"/>
                <w:sz w:val="22"/>
              </w:rPr>
              <w:t>表演製作、工作坊、開放工作室及年度大型展演活動</w:t>
            </w:r>
            <w:r w:rsidRPr="00774C51">
              <w:rPr>
                <w:rFonts w:asciiTheme="minorEastAsia" w:hAnsiTheme="minorEastAsia" w:cs="新細明體"/>
                <w:bCs/>
                <w:color w:val="000000"/>
                <w:kern w:val="0"/>
                <w:sz w:val="22"/>
              </w:rPr>
              <w:t>…</w:t>
            </w:r>
            <w:r w:rsidRPr="00774C51">
              <w:rPr>
                <w:rFonts w:asciiTheme="minorEastAsia" w:hAnsiTheme="minorEastAsia" w:cs="新細明體" w:hint="eastAsia"/>
                <w:bCs/>
                <w:color w:val="000000"/>
                <w:kern w:val="0"/>
                <w:sz w:val="22"/>
              </w:rPr>
              <w:t>等工作協助。</w:t>
            </w:r>
            <w:r>
              <w:rPr>
                <w:rFonts w:asciiTheme="minorEastAsia" w:hAnsiTheme="minorEastAsia" w:cs="新細明體" w:hint="eastAsia"/>
                <w:bCs/>
                <w:color w:val="000000"/>
                <w:kern w:val="0"/>
                <w:sz w:val="22"/>
              </w:rPr>
              <w:t>不定期招募，</w:t>
            </w:r>
            <w:r w:rsidRPr="00774C51">
              <w:rPr>
                <w:rFonts w:asciiTheme="minorEastAsia" w:hAnsiTheme="minorEastAsia" w:cs="新細明體" w:hint="eastAsia"/>
                <w:bCs/>
                <w:color w:val="000000"/>
                <w:kern w:val="0"/>
                <w:sz w:val="22"/>
              </w:rPr>
              <w:t>以公告之各場次活動時間彈性招募及甄選。</w:t>
            </w:r>
          </w:p>
        </w:tc>
      </w:tr>
    </w:tbl>
    <w:p w14:paraId="653E366F" w14:textId="77777777" w:rsidR="000958CC" w:rsidRDefault="000958CC" w:rsidP="00FA27B4">
      <w:pPr>
        <w:tabs>
          <w:tab w:val="left" w:pos="1440"/>
          <w:tab w:val="left" w:pos="1620"/>
        </w:tabs>
        <w:adjustRightInd w:val="0"/>
        <w:spacing w:beforeLines="100" w:before="360" w:afterLines="50" w:after="180" w:line="0" w:lineRule="atLeast"/>
      </w:pPr>
    </w:p>
    <w:p w14:paraId="1EBB39A3" w14:textId="77777777" w:rsidR="00E42FF1" w:rsidRPr="00774C51" w:rsidRDefault="00E42FF1" w:rsidP="00FA27B4">
      <w:pPr>
        <w:tabs>
          <w:tab w:val="left" w:pos="1440"/>
          <w:tab w:val="left" w:pos="1620"/>
        </w:tabs>
        <w:adjustRightInd w:val="0"/>
        <w:spacing w:beforeLines="100" w:before="360" w:afterLines="50" w:after="180" w:line="0" w:lineRule="atLeast"/>
        <w:rPr>
          <w:rFonts w:asciiTheme="majorEastAsia" w:eastAsiaTheme="majorEastAsia" w:hAnsiTheme="majorEastAsia"/>
          <w:b/>
          <w:sz w:val="20"/>
          <w:szCs w:val="20"/>
        </w:rPr>
      </w:pPr>
      <w:r w:rsidRPr="00774C51">
        <w:rPr>
          <w:rFonts w:asciiTheme="majorEastAsia" w:eastAsiaTheme="majorEastAsia" w:hAnsiTheme="majorEastAsia" w:hint="eastAsia"/>
          <w:b/>
          <w:sz w:val="20"/>
          <w:szCs w:val="20"/>
        </w:rPr>
        <w:t>志工義務與守則</w:t>
      </w:r>
    </w:p>
    <w:p w14:paraId="0F9ED89E" w14:textId="77777777" w:rsidR="00E42FF1" w:rsidRPr="00774C51" w:rsidRDefault="00E42FF1" w:rsidP="00E42FF1">
      <w:pPr>
        <w:pStyle w:val="a3"/>
        <w:numPr>
          <w:ilvl w:val="0"/>
          <w:numId w:val="6"/>
        </w:numPr>
        <w:spacing w:line="0" w:lineRule="atLeast"/>
        <w:ind w:leftChars="0"/>
        <w:rPr>
          <w:rFonts w:asciiTheme="majorEastAsia" w:eastAsiaTheme="majorEastAsia" w:hAnsiTheme="majorEastAsia" w:cs="Arial"/>
          <w:sz w:val="20"/>
          <w:szCs w:val="20"/>
        </w:rPr>
      </w:pPr>
      <w:r w:rsidRPr="00774C51">
        <w:rPr>
          <w:rFonts w:asciiTheme="majorEastAsia" w:eastAsiaTheme="majorEastAsia" w:hAnsiTheme="majorEastAsia" w:cs="Arial"/>
          <w:sz w:val="20"/>
          <w:szCs w:val="20"/>
        </w:rPr>
        <w:t>應充份了解己身工作內容及注意事項，並確切遵守與保持專業的精神。</w:t>
      </w:r>
    </w:p>
    <w:p w14:paraId="5BE8D3ED" w14:textId="77777777" w:rsidR="00E42FF1" w:rsidRPr="00774C51" w:rsidRDefault="00E42FF1" w:rsidP="00E42FF1">
      <w:pPr>
        <w:pStyle w:val="a3"/>
        <w:numPr>
          <w:ilvl w:val="0"/>
          <w:numId w:val="6"/>
        </w:numPr>
        <w:spacing w:line="0" w:lineRule="atLeast"/>
        <w:ind w:leftChars="0"/>
        <w:rPr>
          <w:rFonts w:asciiTheme="majorEastAsia" w:eastAsiaTheme="majorEastAsia" w:hAnsiTheme="majorEastAsia" w:cs="Arial"/>
          <w:sz w:val="20"/>
          <w:szCs w:val="20"/>
        </w:rPr>
      </w:pPr>
      <w:r w:rsidRPr="00774C51">
        <w:rPr>
          <w:rFonts w:asciiTheme="majorEastAsia" w:eastAsiaTheme="majorEastAsia" w:hAnsiTheme="majorEastAsia" w:cs="Arial"/>
          <w:sz w:val="20"/>
          <w:szCs w:val="20"/>
        </w:rPr>
        <w:t>應遵守志願服務所訂定之規章，</w:t>
      </w:r>
      <w:r w:rsidRPr="00774C51">
        <w:rPr>
          <w:rFonts w:asciiTheme="majorEastAsia" w:eastAsiaTheme="majorEastAsia" w:hAnsiTheme="majorEastAsia" w:cs="Arial" w:hint="eastAsia"/>
          <w:sz w:val="20"/>
          <w:szCs w:val="20"/>
        </w:rPr>
        <w:t>並參與教育訓練</w:t>
      </w:r>
      <w:r w:rsidRPr="00774C51">
        <w:rPr>
          <w:rFonts w:asciiTheme="majorEastAsia" w:eastAsiaTheme="majorEastAsia" w:hAnsiTheme="majorEastAsia" w:cs="Arial"/>
          <w:sz w:val="20"/>
          <w:szCs w:val="20"/>
        </w:rPr>
        <w:t>。</w:t>
      </w:r>
    </w:p>
    <w:p w14:paraId="0E172396" w14:textId="77777777" w:rsidR="00E42FF1" w:rsidRPr="00774C51" w:rsidRDefault="00E42FF1" w:rsidP="00E42FF1">
      <w:pPr>
        <w:pStyle w:val="a3"/>
        <w:numPr>
          <w:ilvl w:val="0"/>
          <w:numId w:val="6"/>
        </w:numPr>
        <w:spacing w:line="0" w:lineRule="atLeast"/>
        <w:ind w:leftChars="0"/>
        <w:rPr>
          <w:rFonts w:asciiTheme="majorEastAsia" w:eastAsiaTheme="majorEastAsia" w:hAnsiTheme="majorEastAsia" w:cs="Arial"/>
          <w:sz w:val="20"/>
          <w:szCs w:val="20"/>
        </w:rPr>
      </w:pPr>
      <w:r w:rsidRPr="00774C51">
        <w:rPr>
          <w:rFonts w:asciiTheme="majorEastAsia" w:eastAsiaTheme="majorEastAsia" w:hAnsiTheme="majorEastAsia" w:cs="Arial"/>
          <w:sz w:val="20"/>
          <w:szCs w:val="20"/>
        </w:rPr>
        <w:t>須於規定時間至</w:t>
      </w:r>
      <w:r w:rsidR="00B11BAC">
        <w:rPr>
          <w:rFonts w:asciiTheme="majorEastAsia" w:eastAsiaTheme="majorEastAsia" w:hAnsiTheme="majorEastAsia" w:cs="Arial" w:hint="eastAsia"/>
          <w:sz w:val="20"/>
          <w:szCs w:val="20"/>
        </w:rPr>
        <w:t>三角窗</w:t>
      </w:r>
      <w:r w:rsidRPr="00774C51">
        <w:rPr>
          <w:rFonts w:asciiTheme="majorEastAsia" w:eastAsiaTheme="majorEastAsia" w:hAnsiTheme="majorEastAsia" w:cs="Arial"/>
          <w:sz w:val="20"/>
          <w:szCs w:val="20"/>
        </w:rPr>
        <w:t>服務中心簽到</w:t>
      </w:r>
      <w:r w:rsidR="008143EB">
        <w:rPr>
          <w:rFonts w:asciiTheme="majorEastAsia" w:eastAsiaTheme="majorEastAsia" w:hAnsiTheme="majorEastAsia" w:cs="Arial" w:hint="eastAsia"/>
          <w:sz w:val="20"/>
          <w:szCs w:val="20"/>
        </w:rPr>
        <w:t>和簽</w:t>
      </w:r>
      <w:r w:rsidRPr="00774C51">
        <w:rPr>
          <w:rFonts w:asciiTheme="majorEastAsia" w:eastAsiaTheme="majorEastAsia" w:hAnsiTheme="majorEastAsia" w:cs="Arial"/>
          <w:sz w:val="20"/>
          <w:szCs w:val="20"/>
        </w:rPr>
        <w:t>退。</w:t>
      </w:r>
    </w:p>
    <w:p w14:paraId="28BCE7F8" w14:textId="77777777" w:rsidR="00E42FF1" w:rsidRPr="00774C51" w:rsidRDefault="00E42FF1" w:rsidP="00E42FF1">
      <w:pPr>
        <w:pStyle w:val="a3"/>
        <w:numPr>
          <w:ilvl w:val="0"/>
          <w:numId w:val="6"/>
        </w:numPr>
        <w:spacing w:line="0" w:lineRule="atLeast"/>
        <w:ind w:leftChars="0"/>
        <w:rPr>
          <w:rFonts w:asciiTheme="majorEastAsia" w:eastAsiaTheme="majorEastAsia" w:hAnsiTheme="majorEastAsia" w:cs="Arial"/>
          <w:sz w:val="20"/>
          <w:szCs w:val="20"/>
        </w:rPr>
      </w:pPr>
      <w:r w:rsidRPr="00774C51">
        <w:rPr>
          <w:rFonts w:asciiTheme="majorEastAsia" w:eastAsiaTheme="majorEastAsia" w:hAnsiTheme="majorEastAsia" w:cs="Arial"/>
          <w:sz w:val="20"/>
          <w:szCs w:val="20"/>
        </w:rPr>
        <w:t>值勤</w:t>
      </w:r>
      <w:r w:rsidRPr="00774C51">
        <w:rPr>
          <w:rFonts w:asciiTheme="majorEastAsia" w:eastAsiaTheme="majorEastAsia" w:hAnsiTheme="majorEastAsia" w:cs="Arial" w:hint="eastAsia"/>
          <w:sz w:val="20"/>
          <w:szCs w:val="20"/>
        </w:rPr>
        <w:t>應</w:t>
      </w:r>
      <w:r w:rsidRPr="00774C51">
        <w:rPr>
          <w:rFonts w:asciiTheme="majorEastAsia" w:eastAsiaTheme="majorEastAsia" w:hAnsiTheme="majorEastAsia" w:cs="Arial"/>
          <w:sz w:val="20"/>
          <w:szCs w:val="20"/>
        </w:rPr>
        <w:t>先</w:t>
      </w:r>
      <w:r w:rsidRPr="00774C51">
        <w:rPr>
          <w:rFonts w:asciiTheme="majorEastAsia" w:eastAsiaTheme="majorEastAsia" w:hAnsiTheme="majorEastAsia" w:cs="Arial" w:hint="eastAsia"/>
          <w:sz w:val="20"/>
          <w:szCs w:val="20"/>
        </w:rPr>
        <w:t>詢問志工業務承辦人</w:t>
      </w:r>
      <w:r w:rsidRPr="00774C51">
        <w:rPr>
          <w:rFonts w:asciiTheme="majorEastAsia" w:eastAsiaTheme="majorEastAsia" w:hAnsiTheme="majorEastAsia" w:cs="Arial"/>
          <w:sz w:val="20"/>
          <w:szCs w:val="20"/>
        </w:rPr>
        <w:t>，</w:t>
      </w:r>
      <w:r w:rsidRPr="00774C51">
        <w:rPr>
          <w:rFonts w:asciiTheme="majorEastAsia" w:eastAsiaTheme="majorEastAsia" w:hAnsiTheme="majorEastAsia" w:cs="Arial" w:hint="eastAsia"/>
          <w:sz w:val="20"/>
          <w:szCs w:val="20"/>
        </w:rPr>
        <w:t>並</w:t>
      </w:r>
      <w:r w:rsidRPr="00774C51">
        <w:rPr>
          <w:rFonts w:asciiTheme="majorEastAsia" w:eastAsiaTheme="majorEastAsia" w:hAnsiTheme="majorEastAsia" w:cs="Arial"/>
          <w:sz w:val="20"/>
          <w:szCs w:val="20"/>
        </w:rPr>
        <w:t>依照配置時間地點，</w:t>
      </w:r>
      <w:r w:rsidRPr="00774C51">
        <w:rPr>
          <w:rFonts w:asciiTheme="majorEastAsia" w:eastAsiaTheme="majorEastAsia" w:hAnsiTheme="majorEastAsia" w:cs="Arial" w:hint="eastAsia"/>
          <w:sz w:val="20"/>
          <w:szCs w:val="20"/>
        </w:rPr>
        <w:t>確實</w:t>
      </w:r>
      <w:r w:rsidRPr="00774C51">
        <w:rPr>
          <w:rFonts w:asciiTheme="majorEastAsia" w:eastAsiaTheme="majorEastAsia" w:hAnsiTheme="majorEastAsia" w:cs="Arial"/>
          <w:sz w:val="20"/>
          <w:szCs w:val="20"/>
        </w:rPr>
        <w:t>執行該工作項目。</w:t>
      </w:r>
    </w:p>
    <w:p w14:paraId="721BCA97" w14:textId="77777777" w:rsidR="00E42FF1" w:rsidRPr="00774C51" w:rsidRDefault="00E42FF1" w:rsidP="00E42FF1">
      <w:pPr>
        <w:pStyle w:val="a3"/>
        <w:numPr>
          <w:ilvl w:val="0"/>
          <w:numId w:val="6"/>
        </w:numPr>
        <w:spacing w:line="0" w:lineRule="atLeast"/>
        <w:ind w:leftChars="0"/>
        <w:rPr>
          <w:rFonts w:asciiTheme="majorEastAsia" w:eastAsiaTheme="majorEastAsia" w:hAnsiTheme="majorEastAsia" w:cs="Arial"/>
          <w:sz w:val="20"/>
          <w:szCs w:val="20"/>
        </w:rPr>
      </w:pPr>
      <w:r w:rsidRPr="00774C51">
        <w:rPr>
          <w:rFonts w:asciiTheme="majorEastAsia" w:eastAsiaTheme="majorEastAsia" w:hAnsiTheme="majorEastAsia" w:cs="Arial"/>
          <w:sz w:val="20"/>
          <w:szCs w:val="20"/>
        </w:rPr>
        <w:t>值勤期間應配戴志工證、注意服裝儀容(穿著</w:t>
      </w:r>
      <w:r w:rsidRPr="00774C51">
        <w:rPr>
          <w:rFonts w:asciiTheme="majorEastAsia" w:eastAsiaTheme="majorEastAsia" w:hAnsiTheme="majorEastAsia" w:cs="Arial" w:hint="eastAsia"/>
          <w:sz w:val="20"/>
          <w:szCs w:val="20"/>
        </w:rPr>
        <w:t>藝術村提供</w:t>
      </w:r>
      <w:r w:rsidRPr="00774C51">
        <w:rPr>
          <w:rFonts w:asciiTheme="majorEastAsia" w:eastAsiaTheme="majorEastAsia" w:hAnsiTheme="majorEastAsia" w:cs="Arial"/>
          <w:sz w:val="20"/>
          <w:szCs w:val="20"/>
        </w:rPr>
        <w:t>工作服)</w:t>
      </w:r>
      <w:r w:rsidRPr="00774C51">
        <w:rPr>
          <w:rFonts w:asciiTheme="majorEastAsia" w:eastAsiaTheme="majorEastAsia" w:hAnsiTheme="majorEastAsia" w:cs="Arial" w:hint="eastAsia"/>
          <w:sz w:val="20"/>
          <w:szCs w:val="20"/>
        </w:rPr>
        <w:t>，</w:t>
      </w:r>
      <w:r w:rsidRPr="00774C51">
        <w:rPr>
          <w:rFonts w:asciiTheme="majorEastAsia" w:eastAsiaTheme="majorEastAsia" w:hAnsiTheme="majorEastAsia" w:cs="Arial"/>
          <w:sz w:val="20"/>
          <w:szCs w:val="20"/>
        </w:rPr>
        <w:t>並保持親切的笑容與熱情的服務態度。</w:t>
      </w:r>
    </w:p>
    <w:p w14:paraId="2F37F738" w14:textId="77777777" w:rsidR="00E42FF1" w:rsidRPr="00774C51" w:rsidRDefault="00E42FF1" w:rsidP="00E42FF1">
      <w:pPr>
        <w:pStyle w:val="a3"/>
        <w:numPr>
          <w:ilvl w:val="0"/>
          <w:numId w:val="6"/>
        </w:numPr>
        <w:adjustRightInd w:val="0"/>
        <w:spacing w:line="0" w:lineRule="atLeast"/>
        <w:ind w:leftChars="0"/>
        <w:rPr>
          <w:rFonts w:asciiTheme="majorEastAsia" w:eastAsiaTheme="majorEastAsia" w:hAnsiTheme="majorEastAsia" w:cs="Arial"/>
          <w:sz w:val="20"/>
          <w:szCs w:val="20"/>
        </w:rPr>
      </w:pPr>
      <w:r w:rsidRPr="00774C51">
        <w:rPr>
          <w:rFonts w:asciiTheme="majorEastAsia" w:eastAsiaTheme="majorEastAsia" w:hAnsiTheme="majorEastAsia" w:cs="Arial"/>
          <w:sz w:val="20"/>
          <w:szCs w:val="20"/>
        </w:rPr>
        <w:t>服務時段</w:t>
      </w:r>
      <w:r w:rsidRPr="00774C51">
        <w:rPr>
          <w:rFonts w:asciiTheme="majorEastAsia" w:eastAsiaTheme="majorEastAsia" w:hAnsiTheme="majorEastAsia" w:cs="Arial" w:hint="eastAsia"/>
          <w:sz w:val="20"/>
          <w:szCs w:val="20"/>
        </w:rPr>
        <w:t>內</w:t>
      </w:r>
      <w:r w:rsidRPr="00774C51">
        <w:rPr>
          <w:rFonts w:asciiTheme="majorEastAsia" w:eastAsiaTheme="majorEastAsia" w:hAnsiTheme="majorEastAsia" w:cs="Arial"/>
          <w:sz w:val="20"/>
          <w:szCs w:val="20"/>
        </w:rPr>
        <w:t>請勿攜眷或安排朋友來訪，以免影響勤務。</w:t>
      </w:r>
    </w:p>
    <w:p w14:paraId="1113FCA2" w14:textId="77777777" w:rsidR="00E42FF1" w:rsidRPr="00774C51" w:rsidRDefault="00E42FF1" w:rsidP="00E42FF1">
      <w:pPr>
        <w:pStyle w:val="a3"/>
        <w:numPr>
          <w:ilvl w:val="0"/>
          <w:numId w:val="6"/>
        </w:numPr>
        <w:adjustRightInd w:val="0"/>
        <w:spacing w:line="0" w:lineRule="atLeast"/>
        <w:ind w:leftChars="0"/>
        <w:rPr>
          <w:rFonts w:asciiTheme="majorEastAsia" w:eastAsiaTheme="majorEastAsia" w:hAnsiTheme="majorEastAsia" w:cs="Arial"/>
          <w:sz w:val="20"/>
          <w:szCs w:val="20"/>
        </w:rPr>
      </w:pPr>
      <w:r w:rsidRPr="00774C51">
        <w:rPr>
          <w:rFonts w:asciiTheme="majorEastAsia" w:eastAsiaTheme="majorEastAsia" w:hAnsiTheme="majorEastAsia" w:cs="Arial" w:hint="eastAsia"/>
          <w:sz w:val="20"/>
          <w:szCs w:val="20"/>
        </w:rPr>
        <w:t>值勤時數：</w:t>
      </w:r>
      <w:r>
        <w:rPr>
          <w:rFonts w:asciiTheme="majorEastAsia" w:eastAsiaTheme="majorEastAsia" w:hAnsiTheme="majorEastAsia" w:cs="Arial" w:hint="eastAsia"/>
          <w:sz w:val="20"/>
          <w:szCs w:val="20"/>
        </w:rPr>
        <w:t>每週至少固定排班一次，每次以一時段</w:t>
      </w:r>
      <w:r>
        <w:rPr>
          <w:rFonts w:asciiTheme="majorEastAsia" w:eastAsiaTheme="majorEastAsia" w:hAnsiTheme="majorEastAsia" w:cs="Arial"/>
          <w:sz w:val="20"/>
          <w:szCs w:val="20"/>
        </w:rPr>
        <w:t>(4</w:t>
      </w:r>
      <w:r>
        <w:rPr>
          <w:rFonts w:asciiTheme="majorEastAsia" w:eastAsiaTheme="majorEastAsia" w:hAnsiTheme="majorEastAsia" w:cs="Arial" w:hint="eastAsia"/>
          <w:sz w:val="20"/>
          <w:szCs w:val="20"/>
        </w:rPr>
        <w:t>小時</w:t>
      </w:r>
      <w:r>
        <w:rPr>
          <w:rFonts w:asciiTheme="majorEastAsia" w:eastAsiaTheme="majorEastAsia" w:hAnsiTheme="majorEastAsia" w:cs="Arial"/>
          <w:sz w:val="20"/>
          <w:szCs w:val="20"/>
        </w:rPr>
        <w:t>)</w:t>
      </w:r>
      <w:r>
        <w:rPr>
          <w:rFonts w:asciiTheme="majorEastAsia" w:eastAsiaTheme="majorEastAsia" w:hAnsiTheme="majorEastAsia" w:cs="Arial" w:hint="eastAsia"/>
          <w:sz w:val="20"/>
          <w:szCs w:val="20"/>
        </w:rPr>
        <w:t>為原則。</w:t>
      </w:r>
      <w:r w:rsidRPr="00774C51">
        <w:rPr>
          <w:rFonts w:asciiTheme="majorEastAsia" w:eastAsiaTheme="majorEastAsia" w:hAnsiTheme="majorEastAsia" w:cs="Arial" w:hint="eastAsia"/>
          <w:sz w:val="20"/>
          <w:szCs w:val="20"/>
        </w:rPr>
        <w:t>每一個月統計值勤時數，若低於規定（值班時段表），並請於下一個月補足時數。惟病假、喪假不在此限。</w:t>
      </w:r>
    </w:p>
    <w:p w14:paraId="46CF8BCC" w14:textId="77777777" w:rsidR="00E42FF1" w:rsidRPr="00774C51" w:rsidRDefault="00E42FF1" w:rsidP="00E42FF1">
      <w:pPr>
        <w:pStyle w:val="a3"/>
        <w:numPr>
          <w:ilvl w:val="0"/>
          <w:numId w:val="6"/>
        </w:numPr>
        <w:adjustRightInd w:val="0"/>
        <w:spacing w:line="0" w:lineRule="atLeast"/>
        <w:ind w:leftChars="0"/>
        <w:rPr>
          <w:rFonts w:asciiTheme="majorEastAsia" w:eastAsiaTheme="majorEastAsia" w:hAnsiTheme="majorEastAsia" w:cs="Arial"/>
          <w:sz w:val="20"/>
          <w:szCs w:val="20"/>
        </w:rPr>
      </w:pPr>
      <w:r w:rsidRPr="00774C51">
        <w:rPr>
          <w:rFonts w:asciiTheme="majorEastAsia" w:eastAsiaTheme="majorEastAsia" w:hAnsiTheme="majorEastAsia" w:cs="Arial"/>
          <w:sz w:val="20"/>
          <w:szCs w:val="20"/>
        </w:rPr>
        <w:t>請假辦理：</w:t>
      </w:r>
    </w:p>
    <w:p w14:paraId="2332ECC0" w14:textId="77777777" w:rsidR="00E42FF1" w:rsidRPr="00774C51" w:rsidRDefault="00E42FF1" w:rsidP="00E42FF1">
      <w:pPr>
        <w:pStyle w:val="a3"/>
        <w:adjustRightInd w:val="0"/>
        <w:spacing w:line="0" w:lineRule="atLeast"/>
        <w:ind w:leftChars="0" w:left="1046"/>
        <w:rPr>
          <w:rFonts w:asciiTheme="majorEastAsia" w:eastAsiaTheme="majorEastAsia" w:hAnsiTheme="majorEastAsia" w:cs="Arial"/>
          <w:sz w:val="20"/>
          <w:szCs w:val="20"/>
        </w:rPr>
      </w:pPr>
      <w:r w:rsidRPr="00774C51">
        <w:rPr>
          <w:rFonts w:asciiTheme="majorEastAsia" w:eastAsiaTheme="majorEastAsia" w:hAnsiTheme="majorEastAsia" w:cs="Arial"/>
          <w:sz w:val="20"/>
          <w:szCs w:val="20"/>
        </w:rPr>
        <w:t>(1)調班：如因事不能在原固定排定時段執勤，</w:t>
      </w:r>
      <w:r w:rsidRPr="00774C51">
        <w:rPr>
          <w:rFonts w:asciiTheme="majorEastAsia" w:eastAsiaTheme="majorEastAsia" w:hAnsiTheme="majorEastAsia" w:cs="Arial"/>
          <w:b/>
          <w:sz w:val="20"/>
          <w:szCs w:val="20"/>
          <w:u w:val="single"/>
        </w:rPr>
        <w:t>最遲須於前1週</w:t>
      </w:r>
      <w:r>
        <w:rPr>
          <w:rFonts w:asciiTheme="majorEastAsia" w:eastAsiaTheme="majorEastAsia" w:hAnsiTheme="majorEastAsia" w:cs="Arial"/>
          <w:sz w:val="20"/>
          <w:szCs w:val="20"/>
        </w:rPr>
        <w:t>與其他</w:t>
      </w:r>
      <w:r>
        <w:rPr>
          <w:rFonts w:asciiTheme="majorEastAsia" w:eastAsiaTheme="majorEastAsia" w:hAnsiTheme="majorEastAsia" w:cs="Arial" w:hint="eastAsia"/>
          <w:sz w:val="20"/>
          <w:szCs w:val="20"/>
        </w:rPr>
        <w:t>志工</w:t>
      </w:r>
      <w:r w:rsidRPr="00774C51">
        <w:rPr>
          <w:rFonts w:asciiTheme="majorEastAsia" w:eastAsiaTheme="majorEastAsia" w:hAnsiTheme="majorEastAsia" w:cs="Arial"/>
          <w:sz w:val="20"/>
          <w:szCs w:val="20"/>
        </w:rPr>
        <w:t>安排調班。</w:t>
      </w:r>
    </w:p>
    <w:p w14:paraId="73B13AD8" w14:textId="77777777" w:rsidR="00E42FF1" w:rsidRPr="00774C51" w:rsidRDefault="00E42FF1" w:rsidP="00E42FF1">
      <w:pPr>
        <w:pStyle w:val="a3"/>
        <w:adjustRightInd w:val="0"/>
        <w:spacing w:line="0" w:lineRule="atLeast"/>
        <w:ind w:leftChars="0" w:left="1046"/>
        <w:rPr>
          <w:rFonts w:asciiTheme="majorEastAsia" w:eastAsiaTheme="majorEastAsia" w:hAnsiTheme="majorEastAsia" w:cs="Arial"/>
          <w:sz w:val="20"/>
          <w:szCs w:val="20"/>
        </w:rPr>
      </w:pPr>
      <w:r w:rsidRPr="00774C51">
        <w:rPr>
          <w:rFonts w:asciiTheme="majorEastAsia" w:eastAsiaTheme="majorEastAsia" w:hAnsiTheme="majorEastAsia" w:cs="Arial"/>
          <w:sz w:val="20"/>
          <w:szCs w:val="20"/>
        </w:rPr>
        <w:lastRenderedPageBreak/>
        <w:t>(2)補班：</w:t>
      </w:r>
      <w:r w:rsidRPr="00774C51">
        <w:rPr>
          <w:rFonts w:asciiTheme="majorEastAsia" w:eastAsiaTheme="majorEastAsia" w:hAnsiTheme="majorEastAsia" w:cs="Arial" w:hint="eastAsia"/>
          <w:sz w:val="20"/>
          <w:szCs w:val="20"/>
        </w:rPr>
        <w:t>若為</w:t>
      </w:r>
      <w:r w:rsidRPr="00774C51">
        <w:rPr>
          <w:rFonts w:asciiTheme="majorEastAsia" w:eastAsiaTheme="majorEastAsia" w:hAnsiTheme="majorEastAsia" w:cs="Arial"/>
          <w:sz w:val="20"/>
          <w:szCs w:val="20"/>
        </w:rPr>
        <w:t>急病、事，</w:t>
      </w:r>
      <w:r w:rsidRPr="00774C51">
        <w:rPr>
          <w:rFonts w:asciiTheme="majorEastAsia" w:eastAsiaTheme="majorEastAsia" w:hAnsiTheme="majorEastAsia" w:cs="Arial" w:hint="eastAsia"/>
          <w:sz w:val="20"/>
          <w:szCs w:val="20"/>
        </w:rPr>
        <w:t>無法事前調班，</w:t>
      </w:r>
      <w:r w:rsidRPr="00774C51">
        <w:rPr>
          <w:rFonts w:asciiTheme="majorEastAsia" w:eastAsiaTheme="majorEastAsia" w:hAnsiTheme="majorEastAsia" w:cs="Arial"/>
          <w:sz w:val="20"/>
          <w:szCs w:val="20"/>
        </w:rPr>
        <w:t>請務必於</w:t>
      </w:r>
      <w:r w:rsidRPr="00774C51">
        <w:rPr>
          <w:rFonts w:asciiTheme="majorEastAsia" w:eastAsiaTheme="majorEastAsia" w:hAnsiTheme="majorEastAsia" w:cs="Arial" w:hint="eastAsia"/>
          <w:b/>
          <w:sz w:val="20"/>
          <w:szCs w:val="20"/>
          <w:u w:val="single"/>
        </w:rPr>
        <w:t>值</w:t>
      </w:r>
      <w:r w:rsidRPr="00774C51">
        <w:rPr>
          <w:rFonts w:asciiTheme="majorEastAsia" w:eastAsiaTheme="majorEastAsia" w:hAnsiTheme="majorEastAsia" w:cs="Arial"/>
          <w:b/>
          <w:sz w:val="20"/>
          <w:szCs w:val="20"/>
          <w:u w:val="single"/>
        </w:rPr>
        <w:t>班前</w:t>
      </w:r>
      <w:r w:rsidRPr="00774C51">
        <w:rPr>
          <w:rFonts w:asciiTheme="majorEastAsia" w:eastAsiaTheme="majorEastAsia" w:hAnsiTheme="majorEastAsia" w:cs="Arial" w:hint="eastAsia"/>
          <w:b/>
          <w:sz w:val="20"/>
          <w:szCs w:val="20"/>
          <w:u w:val="single"/>
        </w:rPr>
        <w:t>3天</w:t>
      </w:r>
      <w:r w:rsidRPr="00774C51">
        <w:rPr>
          <w:rFonts w:asciiTheme="majorEastAsia" w:eastAsiaTheme="majorEastAsia" w:hAnsiTheme="majorEastAsia" w:cs="Arial"/>
          <w:sz w:val="20"/>
          <w:szCs w:val="20"/>
        </w:rPr>
        <w:t>告知</w:t>
      </w:r>
      <w:r>
        <w:rPr>
          <w:rFonts w:asciiTheme="majorEastAsia" w:eastAsiaTheme="majorEastAsia" w:hAnsiTheme="majorEastAsia" w:cs="Arial" w:hint="eastAsia"/>
          <w:sz w:val="20"/>
          <w:szCs w:val="20"/>
        </w:rPr>
        <w:t>志工召集人</w:t>
      </w:r>
      <w:r w:rsidRPr="00774C51">
        <w:rPr>
          <w:rFonts w:asciiTheme="majorEastAsia" w:eastAsiaTheme="majorEastAsia" w:hAnsiTheme="majorEastAsia" w:cs="Arial"/>
          <w:sz w:val="20"/>
          <w:szCs w:val="20"/>
        </w:rPr>
        <w:t>，以免影響工作</w:t>
      </w:r>
      <w:r w:rsidRPr="00774C51">
        <w:rPr>
          <w:rFonts w:asciiTheme="majorEastAsia" w:eastAsiaTheme="majorEastAsia" w:hAnsiTheme="majorEastAsia" w:cs="Arial" w:hint="eastAsia"/>
          <w:sz w:val="20"/>
          <w:szCs w:val="20"/>
        </w:rPr>
        <w:t>，</w:t>
      </w:r>
      <w:r w:rsidRPr="00774C51">
        <w:rPr>
          <w:rFonts w:asciiTheme="majorEastAsia" w:eastAsiaTheme="majorEastAsia" w:hAnsiTheme="majorEastAsia" w:cs="Arial"/>
          <w:sz w:val="20"/>
          <w:szCs w:val="20"/>
        </w:rPr>
        <w:t>並於後另行補班。</w:t>
      </w:r>
    </w:p>
    <w:p w14:paraId="712B5A0A" w14:textId="77777777" w:rsidR="00E42FF1" w:rsidRPr="00774C51" w:rsidRDefault="00E42FF1" w:rsidP="00E42FF1">
      <w:pPr>
        <w:pStyle w:val="a3"/>
        <w:numPr>
          <w:ilvl w:val="0"/>
          <w:numId w:val="6"/>
        </w:numPr>
        <w:adjustRightInd w:val="0"/>
        <w:spacing w:line="0" w:lineRule="atLeast"/>
        <w:ind w:leftChars="0"/>
        <w:rPr>
          <w:rFonts w:asciiTheme="majorEastAsia" w:eastAsiaTheme="majorEastAsia" w:hAnsiTheme="majorEastAsia" w:cs="Arial"/>
          <w:sz w:val="20"/>
          <w:szCs w:val="20"/>
        </w:rPr>
      </w:pPr>
      <w:r w:rsidRPr="00774C51">
        <w:rPr>
          <w:rFonts w:asciiTheme="majorEastAsia" w:eastAsiaTheme="majorEastAsia" w:hAnsiTheme="majorEastAsia" w:cs="Arial"/>
          <w:sz w:val="20"/>
          <w:szCs w:val="20"/>
        </w:rPr>
        <w:t>工作期間應遵守本村其他各項規定。</w:t>
      </w:r>
    </w:p>
    <w:p w14:paraId="272A2F4A" w14:textId="77777777" w:rsidR="00E42FF1" w:rsidRPr="00774C51" w:rsidRDefault="00E42FF1" w:rsidP="00FA27B4">
      <w:pPr>
        <w:tabs>
          <w:tab w:val="left" w:pos="480"/>
        </w:tabs>
        <w:spacing w:beforeLines="100" w:before="360" w:afterLines="50" w:after="180" w:line="0" w:lineRule="atLeast"/>
        <w:rPr>
          <w:rFonts w:asciiTheme="majorEastAsia" w:eastAsiaTheme="majorEastAsia" w:hAnsiTheme="majorEastAsia"/>
          <w:sz w:val="20"/>
          <w:szCs w:val="20"/>
        </w:rPr>
      </w:pPr>
      <w:r w:rsidRPr="00774C51">
        <w:rPr>
          <w:rFonts w:asciiTheme="majorEastAsia" w:eastAsiaTheme="majorEastAsia" w:hAnsiTheme="majorEastAsia" w:cs="新細明體" w:hint="eastAsia"/>
          <w:b/>
          <w:bCs/>
          <w:kern w:val="0"/>
          <w:sz w:val="20"/>
          <w:szCs w:val="20"/>
        </w:rPr>
        <w:t>考核及獎勵</w:t>
      </w:r>
      <w:r w:rsidRPr="00774C51">
        <w:rPr>
          <w:rFonts w:asciiTheme="majorEastAsia" w:eastAsiaTheme="majorEastAsia" w:hAnsiTheme="majorEastAsia" w:cs="新細明體"/>
          <w:b/>
          <w:bCs/>
          <w:kern w:val="0"/>
          <w:sz w:val="20"/>
          <w:szCs w:val="20"/>
        </w:rPr>
        <w:t>：</w:t>
      </w:r>
    </w:p>
    <w:p w14:paraId="1864F4E4" w14:textId="77777777" w:rsidR="00E42FF1" w:rsidRPr="00774C51" w:rsidRDefault="00E42FF1" w:rsidP="00E42FF1">
      <w:pPr>
        <w:pStyle w:val="a3"/>
        <w:numPr>
          <w:ilvl w:val="0"/>
          <w:numId w:val="5"/>
        </w:numPr>
        <w:tabs>
          <w:tab w:val="left" w:pos="1620"/>
        </w:tabs>
        <w:spacing w:line="0" w:lineRule="atLeast"/>
        <w:ind w:leftChars="0"/>
        <w:rPr>
          <w:rFonts w:asciiTheme="majorEastAsia" w:eastAsiaTheme="majorEastAsia" w:hAnsiTheme="majorEastAsia"/>
          <w:sz w:val="20"/>
          <w:szCs w:val="20"/>
        </w:rPr>
      </w:pPr>
      <w:r w:rsidRPr="00774C51">
        <w:rPr>
          <w:rFonts w:asciiTheme="majorEastAsia" w:eastAsiaTheme="majorEastAsia" w:hAnsiTheme="majorEastAsia" w:hint="eastAsia"/>
          <w:sz w:val="20"/>
          <w:szCs w:val="20"/>
        </w:rPr>
        <w:t>志工人員之服務態度、值勤時數、簽到退時間、團隊精神、品德及工作績效等均列入考核範圍。</w:t>
      </w:r>
    </w:p>
    <w:p w14:paraId="74137B7C" w14:textId="77777777" w:rsidR="00E42FF1" w:rsidRPr="00774C51" w:rsidRDefault="00E42FF1" w:rsidP="00E42FF1">
      <w:pPr>
        <w:pStyle w:val="a3"/>
        <w:numPr>
          <w:ilvl w:val="0"/>
          <w:numId w:val="5"/>
        </w:numPr>
        <w:spacing w:line="0" w:lineRule="atLeast"/>
        <w:ind w:leftChars="0"/>
        <w:rPr>
          <w:rFonts w:asciiTheme="majorEastAsia" w:eastAsiaTheme="majorEastAsia" w:hAnsiTheme="majorEastAsia"/>
          <w:sz w:val="20"/>
          <w:szCs w:val="20"/>
        </w:rPr>
      </w:pPr>
      <w:r w:rsidRPr="00774C51">
        <w:rPr>
          <w:rFonts w:asciiTheme="majorEastAsia" w:eastAsiaTheme="majorEastAsia" w:hAnsiTheme="majorEastAsia" w:hint="eastAsia"/>
          <w:sz w:val="20"/>
          <w:szCs w:val="20"/>
        </w:rPr>
        <w:t>實習考核：實習期為3個月。實習期間之研習課程必須全程參加，並排班時數達基本時數要求。實習期滿依研習時數、現場值勤時數及值勤態度進行考核，經幹部會議通過者發給志工證。</w:t>
      </w:r>
    </w:p>
    <w:p w14:paraId="2A7527C7" w14:textId="77777777" w:rsidR="00E42FF1" w:rsidRPr="00774C51" w:rsidRDefault="00E42FF1" w:rsidP="00E42FF1">
      <w:pPr>
        <w:pStyle w:val="a3"/>
        <w:numPr>
          <w:ilvl w:val="0"/>
          <w:numId w:val="5"/>
        </w:numPr>
        <w:spacing w:line="0" w:lineRule="atLeast"/>
        <w:ind w:leftChars="0"/>
        <w:rPr>
          <w:rFonts w:asciiTheme="majorEastAsia" w:eastAsiaTheme="majorEastAsia" w:hAnsiTheme="majorEastAsia"/>
          <w:sz w:val="20"/>
          <w:szCs w:val="20"/>
        </w:rPr>
      </w:pPr>
      <w:r w:rsidRPr="00774C51">
        <w:rPr>
          <w:rFonts w:asciiTheme="majorEastAsia" w:eastAsiaTheme="majorEastAsia" w:hAnsiTheme="majorEastAsia" w:hint="eastAsia"/>
          <w:sz w:val="20"/>
          <w:szCs w:val="20"/>
        </w:rPr>
        <w:t>經考核為服務績優者，本村將函請所屬學校或服務機關予以表揚或獎勵，並依相關規定推薦，報請教育部、文建會或相關機構、社團公開表揚。</w:t>
      </w:r>
    </w:p>
    <w:p w14:paraId="6B83CE23" w14:textId="77777777" w:rsidR="00E42FF1" w:rsidRPr="00774C51" w:rsidRDefault="00E42FF1" w:rsidP="00E42FF1">
      <w:pPr>
        <w:pStyle w:val="a3"/>
        <w:numPr>
          <w:ilvl w:val="0"/>
          <w:numId w:val="5"/>
        </w:numPr>
        <w:tabs>
          <w:tab w:val="left" w:pos="1620"/>
        </w:tabs>
        <w:spacing w:line="0" w:lineRule="atLeast"/>
        <w:ind w:leftChars="0"/>
        <w:rPr>
          <w:rFonts w:asciiTheme="majorEastAsia" w:eastAsiaTheme="majorEastAsia" w:hAnsiTheme="majorEastAsia"/>
          <w:sz w:val="20"/>
          <w:szCs w:val="20"/>
        </w:rPr>
      </w:pPr>
      <w:r w:rsidRPr="00774C51">
        <w:rPr>
          <w:rFonts w:asciiTheme="majorEastAsia" w:eastAsiaTheme="majorEastAsia" w:hAnsiTheme="majorEastAsia" w:cs="新細明體"/>
          <w:kern w:val="0"/>
          <w:sz w:val="20"/>
          <w:szCs w:val="20"/>
        </w:rPr>
        <w:t>志願服務人員為無給職，</w:t>
      </w:r>
      <w:r w:rsidRPr="00774C51">
        <w:rPr>
          <w:rFonts w:asciiTheme="majorEastAsia" w:eastAsiaTheme="majorEastAsia" w:hAnsiTheme="majorEastAsia" w:hint="eastAsia"/>
          <w:sz w:val="20"/>
          <w:szCs w:val="20"/>
        </w:rPr>
        <w:t>服務一期一年滿者由藝術村</w:t>
      </w:r>
      <w:r w:rsidRPr="00774C51">
        <w:rPr>
          <w:rFonts w:asciiTheme="majorEastAsia" w:eastAsiaTheme="majorEastAsia" w:hAnsiTheme="majorEastAsia" w:cs="新細明體"/>
          <w:kern w:val="0"/>
          <w:sz w:val="20"/>
          <w:szCs w:val="20"/>
        </w:rPr>
        <w:t>頒發</w:t>
      </w:r>
      <w:r w:rsidRPr="00774C51">
        <w:rPr>
          <w:rFonts w:asciiTheme="majorEastAsia" w:eastAsiaTheme="majorEastAsia" w:hAnsiTheme="majorEastAsia" w:hint="eastAsia"/>
          <w:sz w:val="20"/>
          <w:szCs w:val="20"/>
        </w:rPr>
        <w:t>志工結業證書及服務時數證明；該期時數未滿者於一年內可向村申請執勤補班，補滿時數亦可獲得結業證書及服務時數證明。</w:t>
      </w:r>
      <w:r w:rsidRPr="00774C51">
        <w:rPr>
          <w:rFonts w:asciiTheme="majorEastAsia" w:eastAsiaTheme="majorEastAsia" w:hAnsiTheme="majorEastAsia" w:hint="eastAsia"/>
          <w:sz w:val="20"/>
          <w:szCs w:val="20"/>
          <w:u w:val="single"/>
        </w:rPr>
        <w:t>志工服務時數未滿者，恕不頒發服務時數證明</w:t>
      </w:r>
      <w:r w:rsidRPr="00774C51">
        <w:rPr>
          <w:rFonts w:asciiTheme="majorEastAsia" w:eastAsiaTheme="majorEastAsia" w:hAnsiTheme="majorEastAsia" w:hint="eastAsia"/>
          <w:sz w:val="20"/>
          <w:szCs w:val="20"/>
        </w:rPr>
        <w:t>。</w:t>
      </w:r>
    </w:p>
    <w:p w14:paraId="3A88148B" w14:textId="77777777" w:rsidR="00E42FF1" w:rsidRDefault="00E42FF1" w:rsidP="00E42FF1">
      <w:pPr>
        <w:pStyle w:val="a3"/>
        <w:numPr>
          <w:ilvl w:val="0"/>
          <w:numId w:val="5"/>
        </w:numPr>
        <w:spacing w:line="0" w:lineRule="atLeast"/>
        <w:ind w:leftChars="0"/>
        <w:rPr>
          <w:rFonts w:asciiTheme="majorEastAsia" w:eastAsiaTheme="majorEastAsia" w:hAnsiTheme="majorEastAsia" w:cs="Arial"/>
          <w:sz w:val="20"/>
          <w:szCs w:val="20"/>
        </w:rPr>
      </w:pPr>
      <w:r w:rsidRPr="00774C51">
        <w:rPr>
          <w:rFonts w:asciiTheme="majorEastAsia" w:eastAsiaTheme="majorEastAsia" w:hAnsiTheme="majorEastAsia" w:cs="Arial"/>
          <w:sz w:val="20"/>
          <w:szCs w:val="20"/>
        </w:rPr>
        <w:t>依據「志工申請志願服務榮譽卡作業規定」，志工如服務年資滿三年</w:t>
      </w:r>
      <w:r w:rsidRPr="00774C51">
        <w:rPr>
          <w:rFonts w:asciiTheme="majorEastAsia" w:eastAsiaTheme="majorEastAsia" w:hAnsiTheme="majorEastAsia" w:cs="Arial" w:hint="eastAsia"/>
          <w:sz w:val="20"/>
          <w:szCs w:val="20"/>
        </w:rPr>
        <w:t xml:space="preserve">， </w:t>
      </w:r>
      <w:r w:rsidRPr="00774C51">
        <w:rPr>
          <w:rFonts w:asciiTheme="majorEastAsia" w:eastAsiaTheme="majorEastAsia" w:hAnsiTheme="majorEastAsia" w:cs="Arial"/>
          <w:sz w:val="20"/>
          <w:szCs w:val="20"/>
        </w:rPr>
        <w:t>服務時數達300小時以上者，</w:t>
      </w:r>
      <w:r w:rsidRPr="00774C51">
        <w:rPr>
          <w:rFonts w:asciiTheme="majorEastAsia" w:eastAsiaTheme="majorEastAsia" w:hAnsiTheme="majorEastAsia" w:cs="Arial" w:hint="eastAsia"/>
          <w:sz w:val="20"/>
          <w:szCs w:val="20"/>
        </w:rPr>
        <w:t>可向藝術村提請</w:t>
      </w:r>
      <w:r w:rsidRPr="00774C51">
        <w:rPr>
          <w:rFonts w:asciiTheme="majorEastAsia" w:eastAsiaTheme="majorEastAsia" w:hAnsiTheme="majorEastAsia" w:cs="Arial"/>
          <w:sz w:val="20"/>
          <w:szCs w:val="20"/>
        </w:rPr>
        <w:t>申請志願服務榮譽卡。</w:t>
      </w:r>
      <w:r w:rsidRPr="00774C51">
        <w:rPr>
          <w:rFonts w:asciiTheme="majorEastAsia" w:eastAsiaTheme="majorEastAsia" w:hAnsiTheme="majorEastAsia" w:cs="Arial" w:hint="eastAsia"/>
          <w:sz w:val="20"/>
          <w:szCs w:val="20"/>
        </w:rPr>
        <w:t>(須先上滿相關條例規定之基礎課程及專業訓練課程並領有志願服務手冊者)領取手冊或榮譽卡之志工享有台北縣市所提供之藝文資源。</w:t>
      </w:r>
    </w:p>
    <w:p w14:paraId="1188EDD8" w14:textId="77777777" w:rsidR="00B11BAC" w:rsidRPr="00B11BAC" w:rsidRDefault="00B11BAC" w:rsidP="00B11BAC">
      <w:pPr>
        <w:widowControl/>
        <w:numPr>
          <w:ilvl w:val="0"/>
          <w:numId w:val="5"/>
        </w:numPr>
        <w:spacing w:before="100" w:beforeAutospacing="1" w:after="100" w:afterAutospacing="1"/>
        <w:rPr>
          <w:rFonts w:ascii="新細明體" w:eastAsia="新細明體" w:hAnsi="新細明體" w:cs="新細明體"/>
          <w:kern w:val="0"/>
          <w:sz w:val="20"/>
          <w:szCs w:val="20"/>
        </w:rPr>
      </w:pPr>
      <w:r w:rsidRPr="00B11BAC">
        <w:rPr>
          <w:rFonts w:ascii="新細明體" w:eastAsia="新細明體" w:hAnsi="新細明體" w:cs="新細明體"/>
          <w:kern w:val="0"/>
          <w:sz w:val="20"/>
          <w:szCs w:val="20"/>
        </w:rPr>
        <w:t>志願服務手冊辦理流程</w:t>
      </w:r>
      <w:r w:rsidRPr="00B11BAC">
        <w:rPr>
          <w:rFonts w:ascii="新細明體" w:eastAsia="新細明體" w:hAnsi="新細明體" w:cs="新細明體"/>
          <w:kern w:val="0"/>
          <w:sz w:val="20"/>
          <w:szCs w:val="20"/>
        </w:rPr>
        <w:br/>
        <w:t>申請資格：已上基礎訓練課程及專業訓練課程，兩種課程皆能提出上課證明者。時間無法配合館所基礎訓練課程時間之志工，可至台北e</w:t>
      </w:r>
      <w:proofErr w:type="gramStart"/>
      <w:r w:rsidRPr="00B11BAC">
        <w:rPr>
          <w:rFonts w:ascii="新細明體" w:eastAsia="新細明體" w:hAnsi="新細明體" w:cs="新細明體"/>
          <w:kern w:val="0"/>
          <w:sz w:val="20"/>
          <w:szCs w:val="20"/>
        </w:rPr>
        <w:t>大線上</w:t>
      </w:r>
      <w:proofErr w:type="gramEnd"/>
      <w:r w:rsidRPr="00B11BAC">
        <w:rPr>
          <w:rFonts w:ascii="新細明體" w:eastAsia="新細明體" w:hAnsi="新細明體" w:cs="新細明體"/>
          <w:kern w:val="0"/>
          <w:sz w:val="20"/>
          <w:szCs w:val="20"/>
        </w:rPr>
        <w:t>學習 http://elearning.taipei.gov.tw/</w:t>
      </w:r>
      <w:r w:rsidRPr="00B11BAC">
        <w:rPr>
          <w:rFonts w:ascii="新細明體" w:eastAsia="新細明體" w:hAnsi="新細明體" w:cs="新細明體"/>
          <w:kern w:val="0"/>
          <w:sz w:val="20"/>
          <w:szCs w:val="20"/>
        </w:rPr>
        <w:br/>
        <w:t>申請時間：每月十日統一辦理，逾期需待至下月十日辦理。</w:t>
      </w:r>
      <w:r w:rsidRPr="00B11BAC">
        <w:rPr>
          <w:rFonts w:ascii="新細明體" w:eastAsia="新細明體" w:hAnsi="新細明體" w:cs="新細明體"/>
          <w:kern w:val="0"/>
          <w:sz w:val="20"/>
          <w:szCs w:val="20"/>
        </w:rPr>
        <w:br/>
        <w:t>申請資料：</w:t>
      </w:r>
    </w:p>
    <w:p w14:paraId="4D1926AC" w14:textId="77777777" w:rsidR="00B11BAC" w:rsidRPr="00B11BAC" w:rsidRDefault="00B11BAC" w:rsidP="00B11BAC">
      <w:pPr>
        <w:widowControl/>
        <w:spacing w:before="100" w:beforeAutospacing="1" w:after="100" w:afterAutospacing="1"/>
        <w:ind w:left="955"/>
        <w:rPr>
          <w:rFonts w:ascii="新細明體" w:eastAsia="新細明體" w:hAnsi="新細明體" w:cs="新細明體"/>
          <w:kern w:val="0"/>
          <w:sz w:val="20"/>
          <w:szCs w:val="20"/>
        </w:rPr>
      </w:pPr>
      <w:r w:rsidRPr="00B11BAC">
        <w:rPr>
          <w:rFonts w:ascii="新細明體" w:eastAsia="新細明體" w:hAnsi="新細明體" w:cs="新細明體"/>
          <w:kern w:val="0"/>
          <w:sz w:val="20"/>
          <w:szCs w:val="20"/>
        </w:rPr>
        <w:t>1. 志工基本資料：身分證字號/地址/出生年月日</w:t>
      </w:r>
      <w:r w:rsidRPr="00B11BAC">
        <w:rPr>
          <w:rFonts w:ascii="新細明體" w:eastAsia="新細明體" w:hAnsi="新細明體" w:cs="新細明體"/>
          <w:kern w:val="0"/>
          <w:sz w:val="20"/>
          <w:szCs w:val="20"/>
        </w:rPr>
        <w:br/>
        <w:t>2. 大頭照兩張</w:t>
      </w:r>
      <w:r w:rsidRPr="00B11BAC">
        <w:rPr>
          <w:rFonts w:ascii="新細明體" w:eastAsia="新細明體" w:hAnsi="新細明體" w:cs="新細明體"/>
          <w:kern w:val="0"/>
          <w:sz w:val="20"/>
          <w:szCs w:val="20"/>
        </w:rPr>
        <w:br/>
        <w:t>3. 志願服務計畫及同意備查函影本</w:t>
      </w:r>
      <w:r w:rsidRPr="00B11BAC">
        <w:rPr>
          <w:rFonts w:ascii="新細明體" w:eastAsia="新細明體" w:hAnsi="新細明體" w:cs="新細明體"/>
          <w:kern w:val="0"/>
          <w:sz w:val="20"/>
          <w:szCs w:val="20"/>
        </w:rPr>
        <w:br/>
        <w:t>4. 志工基礎訓練與特殊訓練結業證書(或簽到表)暨訓練課程表等影本各一份5. 志願服務</w:t>
      </w:r>
      <w:proofErr w:type="gramStart"/>
      <w:r w:rsidRPr="00B11BAC">
        <w:rPr>
          <w:rFonts w:ascii="新細明體" w:eastAsia="新細明體" w:hAnsi="新細明體" w:cs="新細明體"/>
          <w:kern w:val="0"/>
          <w:sz w:val="20"/>
          <w:szCs w:val="20"/>
        </w:rPr>
        <w:t>紀錄冊請</w:t>
      </w:r>
      <w:proofErr w:type="gramEnd"/>
      <w:r w:rsidRPr="00B11BAC">
        <w:rPr>
          <w:rFonts w:ascii="新細明體" w:eastAsia="新細明體" w:hAnsi="新細明體" w:cs="新細明體"/>
          <w:kern w:val="0"/>
          <w:sz w:val="20"/>
          <w:szCs w:val="20"/>
        </w:rPr>
        <w:t>領清冊一式二份 (申請單位「台北國際藝術村」戳章)</w:t>
      </w:r>
    </w:p>
    <w:p w14:paraId="58ED7EF5" w14:textId="77777777" w:rsidR="00E42FF1" w:rsidRPr="00774C51" w:rsidRDefault="00E42FF1" w:rsidP="00FA27B4">
      <w:pPr>
        <w:widowControl/>
        <w:tabs>
          <w:tab w:val="left" w:pos="1620"/>
        </w:tabs>
        <w:spacing w:beforeLines="100" w:before="360" w:afterLines="50" w:after="180" w:line="0" w:lineRule="atLeast"/>
        <w:rPr>
          <w:rFonts w:asciiTheme="majorEastAsia" w:eastAsiaTheme="majorEastAsia" w:hAnsiTheme="majorEastAsia" w:cs="新細明體"/>
          <w:b/>
          <w:bCs/>
          <w:kern w:val="0"/>
          <w:sz w:val="20"/>
          <w:szCs w:val="20"/>
        </w:rPr>
      </w:pPr>
      <w:r w:rsidRPr="00774C51">
        <w:rPr>
          <w:rFonts w:asciiTheme="majorEastAsia" w:eastAsiaTheme="majorEastAsia" w:hAnsiTheme="majorEastAsia" w:cs="新細明體" w:hint="eastAsia"/>
          <w:b/>
          <w:bCs/>
          <w:kern w:val="0"/>
          <w:sz w:val="20"/>
          <w:szCs w:val="20"/>
        </w:rPr>
        <w:t>志工</w:t>
      </w:r>
      <w:r w:rsidRPr="00774C51">
        <w:rPr>
          <w:rFonts w:asciiTheme="majorEastAsia" w:eastAsiaTheme="majorEastAsia" w:hAnsiTheme="majorEastAsia" w:cs="新細明體"/>
          <w:b/>
          <w:bCs/>
          <w:kern w:val="0"/>
          <w:sz w:val="20"/>
          <w:szCs w:val="20"/>
        </w:rPr>
        <w:t>福利：</w:t>
      </w:r>
    </w:p>
    <w:p w14:paraId="2A2C5B1E" w14:textId="77777777" w:rsidR="00E42FF1" w:rsidRPr="00774C51" w:rsidRDefault="00E42FF1" w:rsidP="00E42FF1">
      <w:pPr>
        <w:numPr>
          <w:ilvl w:val="0"/>
          <w:numId w:val="8"/>
        </w:numPr>
        <w:tabs>
          <w:tab w:val="left" w:pos="1134"/>
        </w:tabs>
        <w:spacing w:line="0" w:lineRule="atLeast"/>
        <w:ind w:firstLine="87"/>
        <w:rPr>
          <w:rFonts w:asciiTheme="majorEastAsia" w:eastAsiaTheme="majorEastAsia" w:hAnsiTheme="majorEastAsia" w:cs="Arial"/>
          <w:sz w:val="20"/>
          <w:szCs w:val="20"/>
        </w:rPr>
      </w:pPr>
      <w:r w:rsidRPr="00774C51">
        <w:rPr>
          <w:rFonts w:asciiTheme="majorEastAsia" w:eastAsiaTheme="majorEastAsia" w:hAnsiTheme="majorEastAsia" w:cs="Arial"/>
          <w:sz w:val="20"/>
          <w:szCs w:val="20"/>
        </w:rPr>
        <w:t>免費參加</w:t>
      </w:r>
      <w:proofErr w:type="gramStart"/>
      <w:r w:rsidRPr="00774C51">
        <w:rPr>
          <w:rFonts w:asciiTheme="majorEastAsia" w:eastAsiaTheme="majorEastAsia" w:hAnsiTheme="majorEastAsia" w:cs="Arial" w:hint="eastAsia"/>
          <w:sz w:val="20"/>
          <w:szCs w:val="20"/>
        </w:rPr>
        <w:t>藝術村</w:t>
      </w:r>
      <w:r>
        <w:rPr>
          <w:rFonts w:asciiTheme="majorEastAsia" w:eastAsiaTheme="majorEastAsia" w:hAnsiTheme="majorEastAsia" w:cs="Arial" w:hint="eastAsia"/>
          <w:sz w:val="20"/>
          <w:szCs w:val="20"/>
        </w:rPr>
        <w:t>志工</w:t>
      </w:r>
      <w:r w:rsidRPr="00774C51">
        <w:rPr>
          <w:rFonts w:asciiTheme="majorEastAsia" w:eastAsiaTheme="majorEastAsia" w:hAnsiTheme="majorEastAsia" w:cs="Arial"/>
          <w:sz w:val="20"/>
          <w:szCs w:val="20"/>
        </w:rPr>
        <w:t>專</w:t>
      </w:r>
      <w:proofErr w:type="gramEnd"/>
      <w:r w:rsidRPr="00774C51">
        <w:rPr>
          <w:rFonts w:asciiTheme="majorEastAsia" w:eastAsiaTheme="majorEastAsia" w:hAnsiTheme="majorEastAsia" w:cs="Arial"/>
          <w:sz w:val="20"/>
          <w:szCs w:val="20"/>
        </w:rPr>
        <w:t>業課程訓練、</w:t>
      </w:r>
      <w:proofErr w:type="gramStart"/>
      <w:r w:rsidR="00B11BAC">
        <w:rPr>
          <w:rFonts w:asciiTheme="majorEastAsia" w:eastAsiaTheme="majorEastAsia" w:hAnsiTheme="majorEastAsia" w:cs="Arial" w:hint="eastAsia"/>
          <w:sz w:val="20"/>
          <w:szCs w:val="20"/>
        </w:rPr>
        <w:t>每季駐村</w:t>
      </w:r>
      <w:proofErr w:type="gramEnd"/>
      <w:r w:rsidRPr="00774C51">
        <w:rPr>
          <w:rFonts w:asciiTheme="majorEastAsia" w:eastAsiaTheme="majorEastAsia" w:hAnsiTheme="majorEastAsia" w:cs="Arial"/>
          <w:sz w:val="20"/>
          <w:szCs w:val="20"/>
        </w:rPr>
        <w:t>藝術</w:t>
      </w:r>
      <w:r w:rsidR="00B11BAC">
        <w:rPr>
          <w:rFonts w:asciiTheme="majorEastAsia" w:eastAsiaTheme="majorEastAsia" w:hAnsiTheme="majorEastAsia" w:cs="Arial" w:hint="eastAsia"/>
          <w:sz w:val="20"/>
          <w:szCs w:val="20"/>
        </w:rPr>
        <w:t>家</w:t>
      </w:r>
      <w:r w:rsidRPr="00774C51">
        <w:rPr>
          <w:rFonts w:asciiTheme="majorEastAsia" w:eastAsiaTheme="majorEastAsia" w:hAnsiTheme="majorEastAsia" w:cs="Arial" w:hint="eastAsia"/>
          <w:sz w:val="20"/>
          <w:szCs w:val="20"/>
        </w:rPr>
        <w:t>交流茶會等</w:t>
      </w:r>
      <w:r w:rsidRPr="00774C51">
        <w:rPr>
          <w:rFonts w:asciiTheme="majorEastAsia" w:eastAsiaTheme="majorEastAsia" w:hAnsiTheme="majorEastAsia" w:cs="Arial"/>
          <w:sz w:val="20"/>
          <w:szCs w:val="20"/>
        </w:rPr>
        <w:t>。</w:t>
      </w:r>
    </w:p>
    <w:p w14:paraId="02B046C6" w14:textId="77777777" w:rsidR="00E42FF1" w:rsidRPr="00B11BAC" w:rsidRDefault="00E42FF1" w:rsidP="00E42FF1">
      <w:pPr>
        <w:numPr>
          <w:ilvl w:val="0"/>
          <w:numId w:val="8"/>
        </w:numPr>
        <w:tabs>
          <w:tab w:val="left" w:pos="1134"/>
        </w:tabs>
        <w:spacing w:line="0" w:lineRule="atLeast"/>
        <w:ind w:left="1134" w:hanging="567"/>
        <w:rPr>
          <w:rFonts w:asciiTheme="majorEastAsia" w:eastAsiaTheme="majorEastAsia" w:hAnsiTheme="majorEastAsia" w:cs="Arial"/>
          <w:sz w:val="20"/>
          <w:szCs w:val="20"/>
        </w:rPr>
      </w:pPr>
      <w:r>
        <w:rPr>
          <w:rFonts w:asciiTheme="majorEastAsia" w:eastAsiaTheme="majorEastAsia" w:hAnsiTheme="majorEastAsia" w:hint="eastAsia"/>
          <w:sz w:val="20"/>
          <w:szCs w:val="20"/>
        </w:rPr>
        <w:t>免費參加藝術村</w:t>
      </w:r>
      <w:proofErr w:type="gramStart"/>
      <w:r>
        <w:rPr>
          <w:rFonts w:asciiTheme="majorEastAsia" w:eastAsiaTheme="majorEastAsia" w:hAnsiTheme="majorEastAsia" w:hint="eastAsia"/>
          <w:sz w:val="20"/>
          <w:szCs w:val="20"/>
        </w:rPr>
        <w:t>或跨館</w:t>
      </w:r>
      <w:r w:rsidRPr="00774C51">
        <w:rPr>
          <w:rFonts w:asciiTheme="majorEastAsia" w:eastAsiaTheme="majorEastAsia" w:hAnsiTheme="majorEastAsia" w:hint="eastAsia"/>
          <w:sz w:val="20"/>
          <w:szCs w:val="20"/>
        </w:rPr>
        <w:t>辦理</w:t>
      </w:r>
      <w:proofErr w:type="gramEnd"/>
      <w:r w:rsidRPr="00774C51">
        <w:rPr>
          <w:rFonts w:asciiTheme="majorEastAsia" w:eastAsiaTheme="majorEastAsia" w:hAnsiTheme="majorEastAsia" w:hint="eastAsia"/>
          <w:sz w:val="20"/>
          <w:szCs w:val="20"/>
        </w:rPr>
        <w:t>之參訪及教育訓練課程。</w:t>
      </w:r>
    </w:p>
    <w:p w14:paraId="3F97C83C" w14:textId="77777777" w:rsidR="00B11BAC" w:rsidRPr="00B11BAC" w:rsidRDefault="00B11BAC" w:rsidP="00E42FF1">
      <w:pPr>
        <w:numPr>
          <w:ilvl w:val="0"/>
          <w:numId w:val="8"/>
        </w:numPr>
        <w:tabs>
          <w:tab w:val="left" w:pos="1134"/>
        </w:tabs>
        <w:spacing w:line="0" w:lineRule="atLeast"/>
        <w:ind w:left="1134" w:hanging="567"/>
        <w:rPr>
          <w:rFonts w:asciiTheme="majorEastAsia" w:eastAsiaTheme="majorEastAsia" w:hAnsiTheme="majorEastAsia" w:cs="Arial"/>
          <w:sz w:val="20"/>
          <w:szCs w:val="20"/>
        </w:rPr>
      </w:pPr>
      <w:r>
        <w:rPr>
          <w:rFonts w:asciiTheme="majorEastAsia" w:eastAsiaTheme="majorEastAsia" w:hAnsiTheme="majorEastAsia" w:hint="eastAsia"/>
          <w:sz w:val="20"/>
          <w:szCs w:val="20"/>
        </w:rPr>
        <w:t>免費參加由藝術村舉辦之各藝文</w:t>
      </w:r>
      <w:proofErr w:type="gramStart"/>
      <w:r>
        <w:rPr>
          <w:rFonts w:asciiTheme="majorEastAsia" w:eastAsiaTheme="majorEastAsia" w:hAnsiTheme="majorEastAsia" w:hint="eastAsia"/>
          <w:sz w:val="20"/>
          <w:szCs w:val="20"/>
        </w:rPr>
        <w:t>館所參訪</w:t>
      </w:r>
      <w:proofErr w:type="gramEnd"/>
      <w:r>
        <w:rPr>
          <w:rFonts w:asciiTheme="majorEastAsia" w:eastAsiaTheme="majorEastAsia" w:hAnsiTheme="majorEastAsia" w:hint="eastAsia"/>
          <w:sz w:val="20"/>
          <w:szCs w:val="20"/>
        </w:rPr>
        <w:t>活動</w:t>
      </w:r>
      <w:r w:rsidRPr="00774C51">
        <w:rPr>
          <w:rFonts w:asciiTheme="majorEastAsia" w:eastAsiaTheme="majorEastAsia" w:hAnsiTheme="majorEastAsia" w:hint="eastAsia"/>
          <w:sz w:val="20"/>
          <w:szCs w:val="20"/>
        </w:rPr>
        <w:t>。</w:t>
      </w:r>
    </w:p>
    <w:p w14:paraId="3CE98961" w14:textId="77777777" w:rsidR="00B11BAC" w:rsidRPr="00774C51" w:rsidRDefault="00B11BAC" w:rsidP="00E42FF1">
      <w:pPr>
        <w:numPr>
          <w:ilvl w:val="0"/>
          <w:numId w:val="8"/>
        </w:numPr>
        <w:tabs>
          <w:tab w:val="left" w:pos="1134"/>
        </w:tabs>
        <w:spacing w:line="0" w:lineRule="atLeast"/>
        <w:ind w:left="1134" w:hanging="567"/>
        <w:rPr>
          <w:rFonts w:asciiTheme="majorEastAsia" w:eastAsiaTheme="majorEastAsia" w:hAnsiTheme="majorEastAsia" w:cs="Arial"/>
          <w:sz w:val="20"/>
          <w:szCs w:val="20"/>
        </w:rPr>
      </w:pPr>
      <w:r>
        <w:rPr>
          <w:rFonts w:asciiTheme="majorEastAsia" w:eastAsiaTheme="majorEastAsia" w:hAnsiTheme="majorEastAsia" w:hint="eastAsia"/>
          <w:sz w:val="20"/>
          <w:szCs w:val="20"/>
        </w:rPr>
        <w:t>藝術村微型群聚所舉辦之各工作坊活動</w:t>
      </w:r>
      <w:r w:rsidRPr="00B11BAC">
        <w:rPr>
          <w:rFonts w:asciiTheme="majorEastAsia" w:eastAsiaTheme="majorEastAsia" w:hAnsiTheme="majorEastAsia" w:hint="eastAsia"/>
          <w:sz w:val="20"/>
          <w:szCs w:val="20"/>
        </w:rPr>
        <w:t>。</w:t>
      </w:r>
    </w:p>
    <w:p w14:paraId="66482813" w14:textId="77777777" w:rsidR="00E42FF1" w:rsidRDefault="00E42FF1" w:rsidP="00E42FF1">
      <w:pPr>
        <w:numPr>
          <w:ilvl w:val="0"/>
          <w:numId w:val="8"/>
        </w:numPr>
        <w:tabs>
          <w:tab w:val="left" w:pos="1134"/>
        </w:tabs>
        <w:spacing w:line="0" w:lineRule="atLeast"/>
        <w:ind w:firstLine="87"/>
        <w:rPr>
          <w:rFonts w:asciiTheme="majorEastAsia" w:eastAsiaTheme="majorEastAsia" w:hAnsiTheme="majorEastAsia" w:cs="Arial"/>
          <w:sz w:val="20"/>
          <w:szCs w:val="20"/>
        </w:rPr>
      </w:pPr>
      <w:r w:rsidRPr="00774C51">
        <w:rPr>
          <w:rFonts w:asciiTheme="majorEastAsia" w:eastAsiaTheme="majorEastAsia" w:hAnsiTheme="majorEastAsia" w:cs="Arial"/>
          <w:sz w:val="20"/>
          <w:szCs w:val="20"/>
        </w:rPr>
        <w:t>享有</w:t>
      </w:r>
      <w:r w:rsidRPr="00774C51">
        <w:rPr>
          <w:rFonts w:asciiTheme="majorEastAsia" w:eastAsiaTheme="majorEastAsia" w:hAnsiTheme="majorEastAsia" w:cs="Arial" w:hint="eastAsia"/>
          <w:sz w:val="20"/>
          <w:szCs w:val="20"/>
        </w:rPr>
        <w:t>團體保險</w:t>
      </w:r>
      <w:r w:rsidRPr="00774C51">
        <w:rPr>
          <w:rFonts w:asciiTheme="majorEastAsia" w:eastAsiaTheme="majorEastAsia" w:hAnsiTheme="majorEastAsia" w:cs="Arial"/>
          <w:sz w:val="20"/>
          <w:szCs w:val="20"/>
        </w:rPr>
        <w:t>之保障。</w:t>
      </w:r>
    </w:p>
    <w:p w14:paraId="793658EF" w14:textId="77777777" w:rsidR="00E42FF1" w:rsidRPr="00774C51" w:rsidRDefault="00E42FF1" w:rsidP="00E42FF1">
      <w:pPr>
        <w:numPr>
          <w:ilvl w:val="0"/>
          <w:numId w:val="8"/>
        </w:numPr>
        <w:tabs>
          <w:tab w:val="left" w:pos="1134"/>
        </w:tabs>
        <w:spacing w:line="0" w:lineRule="atLeast"/>
        <w:ind w:firstLine="87"/>
        <w:rPr>
          <w:rFonts w:asciiTheme="majorEastAsia" w:eastAsiaTheme="majorEastAsia" w:hAnsiTheme="majorEastAsia" w:cs="Arial"/>
          <w:sz w:val="20"/>
          <w:szCs w:val="20"/>
        </w:rPr>
      </w:pPr>
      <w:r>
        <w:rPr>
          <w:rFonts w:asciiTheme="majorEastAsia" w:eastAsiaTheme="majorEastAsia" w:hAnsiTheme="majorEastAsia" w:cs="Arial" w:hint="eastAsia"/>
          <w:sz w:val="20"/>
          <w:szCs w:val="20"/>
        </w:rPr>
        <w:t>當期志工憑識別證享</w:t>
      </w:r>
      <w:r>
        <w:rPr>
          <w:rFonts w:asciiTheme="majorEastAsia" w:eastAsiaTheme="majorEastAsia" w:hAnsiTheme="majorEastAsia" w:cs="Arial"/>
          <w:sz w:val="20"/>
          <w:szCs w:val="20"/>
        </w:rPr>
        <w:t>8</w:t>
      </w:r>
      <w:r>
        <w:rPr>
          <w:rFonts w:asciiTheme="majorEastAsia" w:eastAsiaTheme="majorEastAsia" w:hAnsiTheme="majorEastAsia" w:cs="Arial" w:hint="eastAsia"/>
          <w:sz w:val="20"/>
          <w:szCs w:val="20"/>
        </w:rPr>
        <w:t>折優惠租借台北國際藝術村或寶藏巖之場地。</w:t>
      </w:r>
    </w:p>
    <w:p w14:paraId="34FEC894" w14:textId="77777777" w:rsidR="00E42FF1" w:rsidRPr="00774C51" w:rsidRDefault="00E42FF1" w:rsidP="00E42FF1">
      <w:pPr>
        <w:numPr>
          <w:ilvl w:val="0"/>
          <w:numId w:val="8"/>
        </w:numPr>
        <w:tabs>
          <w:tab w:val="left" w:pos="1134"/>
        </w:tabs>
        <w:spacing w:line="0" w:lineRule="atLeast"/>
        <w:ind w:firstLine="87"/>
        <w:rPr>
          <w:rFonts w:asciiTheme="majorEastAsia" w:eastAsiaTheme="majorEastAsia" w:hAnsiTheme="majorEastAsia" w:cs="Arial"/>
          <w:sz w:val="20"/>
          <w:szCs w:val="20"/>
        </w:rPr>
      </w:pPr>
      <w:r>
        <w:rPr>
          <w:rFonts w:asciiTheme="majorEastAsia" w:eastAsiaTheme="majorEastAsia" w:hAnsiTheme="majorEastAsia" w:cs="Arial" w:hint="eastAsia"/>
          <w:sz w:val="20"/>
          <w:szCs w:val="20"/>
        </w:rPr>
        <w:t>當期志工憑識別證享</w:t>
      </w:r>
      <w:r w:rsidRPr="00774C51">
        <w:rPr>
          <w:rFonts w:asciiTheme="majorEastAsia" w:eastAsiaTheme="majorEastAsia" w:hAnsiTheme="majorEastAsia" w:cs="Arial" w:hint="eastAsia"/>
          <w:sz w:val="20"/>
          <w:szCs w:val="20"/>
        </w:rPr>
        <w:t>下列優惠：</w:t>
      </w:r>
    </w:p>
    <w:p w14:paraId="2D61A411" w14:textId="77777777" w:rsidR="00E42FF1" w:rsidRPr="00774C51" w:rsidRDefault="00E42FF1" w:rsidP="00E42FF1">
      <w:pPr>
        <w:tabs>
          <w:tab w:val="left" w:pos="1134"/>
        </w:tabs>
        <w:spacing w:line="0" w:lineRule="atLeast"/>
        <w:ind w:left="567" w:firstLineChars="236" w:firstLine="472"/>
        <w:rPr>
          <w:rFonts w:asciiTheme="majorEastAsia" w:eastAsiaTheme="majorEastAsia" w:hAnsiTheme="majorEastAsia" w:cs="Arial"/>
          <w:sz w:val="20"/>
          <w:szCs w:val="20"/>
        </w:rPr>
      </w:pPr>
      <w:r w:rsidRPr="00774C51">
        <w:rPr>
          <w:rFonts w:asciiTheme="majorEastAsia" w:eastAsiaTheme="majorEastAsia" w:hAnsiTheme="majorEastAsia" w:cs="Arial" w:hint="eastAsia"/>
          <w:sz w:val="20"/>
          <w:szCs w:val="20"/>
        </w:rPr>
        <w:t>［尖蚪］</w:t>
      </w:r>
      <w:r w:rsidRPr="00774C51">
        <w:rPr>
          <w:rFonts w:asciiTheme="majorEastAsia" w:eastAsiaTheme="majorEastAsia" w:hAnsiTheme="majorEastAsia" w:cs="Arial"/>
          <w:sz w:val="20"/>
          <w:szCs w:val="20"/>
        </w:rPr>
        <w:t>:</w:t>
      </w:r>
      <w:r w:rsidRPr="00774C51">
        <w:rPr>
          <w:rFonts w:asciiTheme="majorEastAsia" w:eastAsiaTheme="majorEastAsia" w:hAnsiTheme="majorEastAsia" w:cs="Arial" w:hint="eastAsia"/>
          <w:sz w:val="20"/>
          <w:szCs w:val="20"/>
        </w:rPr>
        <w:t>店內飲品</w:t>
      </w:r>
      <w:r w:rsidRPr="00774C51">
        <w:rPr>
          <w:rFonts w:asciiTheme="majorEastAsia" w:eastAsiaTheme="majorEastAsia" w:hAnsiTheme="majorEastAsia" w:cs="Arial"/>
          <w:sz w:val="20"/>
          <w:szCs w:val="20"/>
        </w:rPr>
        <w:t>85</w:t>
      </w:r>
      <w:r w:rsidRPr="00774C51">
        <w:rPr>
          <w:rFonts w:asciiTheme="majorEastAsia" w:eastAsiaTheme="majorEastAsia" w:hAnsiTheme="majorEastAsia" w:cs="Arial" w:hint="eastAsia"/>
          <w:sz w:val="20"/>
          <w:szCs w:val="20"/>
        </w:rPr>
        <w:t>折及食品</w:t>
      </w:r>
      <w:r w:rsidRPr="00774C51">
        <w:rPr>
          <w:rFonts w:asciiTheme="majorEastAsia" w:eastAsiaTheme="majorEastAsia" w:hAnsiTheme="majorEastAsia" w:cs="Arial"/>
          <w:sz w:val="20"/>
          <w:szCs w:val="20"/>
        </w:rPr>
        <w:t>9</w:t>
      </w:r>
      <w:r w:rsidRPr="00774C51">
        <w:rPr>
          <w:rFonts w:asciiTheme="majorEastAsia" w:eastAsiaTheme="majorEastAsia" w:hAnsiTheme="majorEastAsia" w:cs="Arial" w:hint="eastAsia"/>
          <w:sz w:val="20"/>
          <w:szCs w:val="20"/>
        </w:rPr>
        <w:t>折優惠，甜點無折扣。</w:t>
      </w:r>
    </w:p>
    <w:p w14:paraId="4B762969" w14:textId="2B5694D0" w:rsidR="00E42FF1" w:rsidRDefault="00E42FF1" w:rsidP="00E42FF1">
      <w:pPr>
        <w:tabs>
          <w:tab w:val="left" w:pos="1134"/>
        </w:tabs>
        <w:spacing w:line="0" w:lineRule="atLeast"/>
        <w:ind w:left="850"/>
        <w:rPr>
          <w:rFonts w:asciiTheme="majorEastAsia" w:eastAsiaTheme="majorEastAsia" w:hAnsiTheme="majorEastAsia" w:cs="Arial"/>
          <w:sz w:val="20"/>
          <w:szCs w:val="20"/>
        </w:rPr>
      </w:pPr>
    </w:p>
    <w:p w14:paraId="3397BB8A" w14:textId="77777777" w:rsidR="002E3624" w:rsidRPr="002E3624" w:rsidRDefault="002E3624" w:rsidP="00E42FF1">
      <w:pPr>
        <w:tabs>
          <w:tab w:val="left" w:pos="1134"/>
        </w:tabs>
        <w:spacing w:line="0" w:lineRule="atLeast"/>
        <w:ind w:left="850"/>
        <w:rPr>
          <w:rFonts w:asciiTheme="majorEastAsia" w:eastAsiaTheme="majorEastAsia" w:hAnsiTheme="majorEastAsia" w:cs="Arial"/>
          <w:sz w:val="20"/>
          <w:szCs w:val="20"/>
        </w:rPr>
      </w:pPr>
    </w:p>
    <w:p w14:paraId="0F1F8268" w14:textId="77777777" w:rsidR="00E42FF1" w:rsidRPr="00774C51" w:rsidRDefault="00E42FF1" w:rsidP="00FA27B4">
      <w:pPr>
        <w:tabs>
          <w:tab w:val="left" w:pos="480"/>
          <w:tab w:val="left" w:pos="1260"/>
          <w:tab w:val="left" w:pos="1620"/>
          <w:tab w:val="left" w:pos="1980"/>
        </w:tabs>
        <w:spacing w:beforeLines="100" w:before="360" w:afterLines="50" w:after="180" w:line="0" w:lineRule="atLeast"/>
        <w:rPr>
          <w:rFonts w:asciiTheme="majorEastAsia" w:eastAsiaTheme="majorEastAsia" w:hAnsiTheme="majorEastAsia"/>
          <w:b/>
          <w:sz w:val="20"/>
          <w:szCs w:val="20"/>
        </w:rPr>
      </w:pPr>
      <w:bookmarkStart w:id="1" w:name="_Toc205975972"/>
      <w:r w:rsidRPr="00774C51">
        <w:rPr>
          <w:rFonts w:asciiTheme="majorEastAsia" w:eastAsiaTheme="majorEastAsia" w:hAnsiTheme="majorEastAsia" w:hint="eastAsia"/>
          <w:b/>
          <w:sz w:val="20"/>
          <w:szCs w:val="20"/>
        </w:rPr>
        <w:lastRenderedPageBreak/>
        <w:t>終止服</w:t>
      </w:r>
      <w:bookmarkStart w:id="2" w:name="_GoBack"/>
      <w:bookmarkEnd w:id="2"/>
      <w:r w:rsidRPr="00774C51">
        <w:rPr>
          <w:rFonts w:asciiTheme="majorEastAsia" w:eastAsiaTheme="majorEastAsia" w:hAnsiTheme="majorEastAsia" w:hint="eastAsia"/>
          <w:b/>
          <w:sz w:val="20"/>
          <w:szCs w:val="20"/>
        </w:rPr>
        <w:t>務：</w:t>
      </w:r>
    </w:p>
    <w:p w14:paraId="46DA7A6A" w14:textId="77777777" w:rsidR="00E42FF1" w:rsidRPr="00774C51" w:rsidRDefault="00E42FF1" w:rsidP="00FA27B4">
      <w:pPr>
        <w:pStyle w:val="a3"/>
        <w:numPr>
          <w:ilvl w:val="0"/>
          <w:numId w:val="7"/>
        </w:numPr>
        <w:tabs>
          <w:tab w:val="left" w:pos="851"/>
        </w:tabs>
        <w:spacing w:beforeLines="50" w:before="180" w:line="0" w:lineRule="atLeast"/>
        <w:ind w:leftChars="0" w:left="851" w:hanging="285"/>
        <w:rPr>
          <w:rFonts w:asciiTheme="majorEastAsia" w:eastAsiaTheme="majorEastAsia" w:hAnsiTheme="majorEastAsia"/>
          <w:sz w:val="20"/>
          <w:szCs w:val="20"/>
        </w:rPr>
      </w:pPr>
      <w:r w:rsidRPr="00774C51">
        <w:rPr>
          <w:rFonts w:asciiTheme="majorEastAsia" w:eastAsiaTheme="majorEastAsia" w:hAnsiTheme="majorEastAsia" w:hint="eastAsia"/>
          <w:sz w:val="20"/>
          <w:szCs w:val="20"/>
        </w:rPr>
        <w:t>基礎訓練課程超過兩小時請假或無故缺課，值勤時期未辦理請假手續三次者，將取消參與志工權利。</w:t>
      </w:r>
    </w:p>
    <w:p w14:paraId="46971BE9" w14:textId="77777777" w:rsidR="00E42FF1" w:rsidRPr="00D13194" w:rsidRDefault="00CC6703" w:rsidP="00E42FF1">
      <w:pPr>
        <w:pStyle w:val="a3"/>
        <w:numPr>
          <w:ilvl w:val="0"/>
          <w:numId w:val="7"/>
        </w:numPr>
        <w:tabs>
          <w:tab w:val="left" w:pos="851"/>
        </w:tabs>
        <w:adjustRightInd w:val="0"/>
        <w:spacing w:line="0" w:lineRule="atLeast"/>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正式值班後持續超過兩</w:t>
      </w:r>
      <w:proofErr w:type="gramStart"/>
      <w:r>
        <w:rPr>
          <w:rFonts w:asciiTheme="majorEastAsia" w:eastAsiaTheme="majorEastAsia" w:hAnsiTheme="majorEastAsia" w:hint="eastAsia"/>
          <w:sz w:val="20"/>
          <w:szCs w:val="20"/>
        </w:rPr>
        <w:t>週</w:t>
      </w:r>
      <w:proofErr w:type="gramEnd"/>
      <w:r>
        <w:rPr>
          <w:rFonts w:asciiTheme="majorEastAsia" w:eastAsiaTheme="majorEastAsia" w:hAnsiTheme="majorEastAsia" w:hint="eastAsia"/>
          <w:sz w:val="20"/>
          <w:szCs w:val="20"/>
        </w:rPr>
        <w:t>未能參與活動或無故終止服務，須</w:t>
      </w:r>
      <w:proofErr w:type="gramStart"/>
      <w:r>
        <w:rPr>
          <w:rFonts w:asciiTheme="majorEastAsia" w:eastAsiaTheme="majorEastAsia" w:hAnsiTheme="majorEastAsia" w:hint="eastAsia"/>
          <w:sz w:val="20"/>
          <w:szCs w:val="20"/>
        </w:rPr>
        <w:t>繳回志工</w:t>
      </w:r>
      <w:proofErr w:type="gramEnd"/>
      <w:r>
        <w:rPr>
          <w:rFonts w:asciiTheme="majorEastAsia" w:eastAsiaTheme="majorEastAsia" w:hAnsiTheme="majorEastAsia" w:hint="eastAsia"/>
          <w:sz w:val="20"/>
          <w:szCs w:val="20"/>
        </w:rPr>
        <w:t>識別</w:t>
      </w:r>
      <w:r w:rsidR="00E42FF1" w:rsidRPr="00D13194">
        <w:rPr>
          <w:rFonts w:asciiTheme="majorEastAsia" w:eastAsiaTheme="majorEastAsia" w:hAnsiTheme="majorEastAsia" w:hint="eastAsia"/>
          <w:sz w:val="20"/>
          <w:szCs w:val="20"/>
        </w:rPr>
        <w:t>證，所有相關福利亦同時終止。</w:t>
      </w:r>
    </w:p>
    <w:p w14:paraId="2E168699" w14:textId="77777777" w:rsidR="00E42FF1" w:rsidRPr="00CC6703" w:rsidRDefault="00E42FF1" w:rsidP="00CC6703">
      <w:pPr>
        <w:pStyle w:val="a3"/>
        <w:numPr>
          <w:ilvl w:val="0"/>
          <w:numId w:val="7"/>
        </w:numPr>
        <w:tabs>
          <w:tab w:val="left" w:pos="851"/>
        </w:tabs>
        <w:adjustRightInd w:val="0"/>
        <w:spacing w:line="0" w:lineRule="atLeast"/>
        <w:ind w:leftChars="0"/>
        <w:rPr>
          <w:rFonts w:asciiTheme="majorEastAsia" w:eastAsiaTheme="majorEastAsia" w:hAnsiTheme="majorEastAsia" w:cs="Arial"/>
          <w:sz w:val="20"/>
          <w:szCs w:val="20"/>
        </w:rPr>
      </w:pPr>
      <w:r w:rsidRPr="00774C51">
        <w:rPr>
          <w:rFonts w:asciiTheme="majorEastAsia" w:eastAsiaTheme="majorEastAsia" w:hAnsiTheme="majorEastAsia" w:cs="Arial"/>
          <w:sz w:val="20"/>
          <w:szCs w:val="20"/>
        </w:rPr>
        <w:t>不得以</w:t>
      </w:r>
      <w:proofErr w:type="gramStart"/>
      <w:r w:rsidRPr="00774C51">
        <w:rPr>
          <w:rFonts w:asciiTheme="majorEastAsia" w:eastAsiaTheme="majorEastAsia" w:hAnsiTheme="majorEastAsia" w:cs="Arial"/>
          <w:sz w:val="20"/>
          <w:szCs w:val="20"/>
        </w:rPr>
        <w:t>本</w:t>
      </w:r>
      <w:r w:rsidRPr="00774C51">
        <w:rPr>
          <w:rFonts w:asciiTheme="majorEastAsia" w:eastAsiaTheme="majorEastAsia" w:hAnsiTheme="majorEastAsia" w:cs="Arial" w:hint="eastAsia"/>
          <w:sz w:val="20"/>
          <w:szCs w:val="20"/>
        </w:rPr>
        <w:t>村</w:t>
      </w:r>
      <w:r w:rsidRPr="00774C51">
        <w:rPr>
          <w:rFonts w:asciiTheme="majorEastAsia" w:eastAsiaTheme="majorEastAsia" w:hAnsiTheme="majorEastAsia" w:cs="Arial"/>
          <w:sz w:val="20"/>
          <w:szCs w:val="20"/>
        </w:rPr>
        <w:t>志工</w:t>
      </w:r>
      <w:proofErr w:type="gramEnd"/>
      <w:r w:rsidRPr="00774C51">
        <w:rPr>
          <w:rFonts w:asciiTheme="majorEastAsia" w:eastAsiaTheme="majorEastAsia" w:hAnsiTheme="majorEastAsia" w:cs="Arial"/>
          <w:sz w:val="20"/>
          <w:szCs w:val="20"/>
        </w:rPr>
        <w:t>名義對外發言或從事任何有損本館聲譽之行為，違反</w:t>
      </w:r>
      <w:r w:rsidRPr="00D13194">
        <w:rPr>
          <w:rFonts w:asciiTheme="majorEastAsia" w:eastAsiaTheme="majorEastAsia" w:hAnsiTheme="majorEastAsia" w:cs="Arial"/>
          <w:sz w:val="20"/>
          <w:szCs w:val="20"/>
        </w:rPr>
        <w:t>者除須擔負必要之法律責任外，</w:t>
      </w:r>
      <w:proofErr w:type="gramStart"/>
      <w:r w:rsidRPr="00CC6703">
        <w:rPr>
          <w:rFonts w:asciiTheme="majorEastAsia" w:eastAsiaTheme="majorEastAsia" w:hAnsiTheme="majorEastAsia" w:cs="Arial"/>
          <w:sz w:val="20"/>
          <w:szCs w:val="20"/>
        </w:rPr>
        <w:t>本</w:t>
      </w:r>
      <w:r w:rsidRPr="00CC6703">
        <w:rPr>
          <w:rFonts w:asciiTheme="majorEastAsia" w:eastAsiaTheme="majorEastAsia" w:hAnsiTheme="majorEastAsia" w:cs="Arial" w:hint="eastAsia"/>
          <w:sz w:val="20"/>
          <w:szCs w:val="20"/>
        </w:rPr>
        <w:t>村</w:t>
      </w:r>
      <w:r w:rsidRPr="00CC6703">
        <w:rPr>
          <w:rFonts w:asciiTheme="majorEastAsia" w:eastAsiaTheme="majorEastAsia" w:hAnsiTheme="majorEastAsia" w:cs="Arial"/>
          <w:sz w:val="20"/>
          <w:szCs w:val="20"/>
        </w:rPr>
        <w:t>應視</w:t>
      </w:r>
      <w:proofErr w:type="gramEnd"/>
      <w:r w:rsidRPr="00CC6703">
        <w:rPr>
          <w:rFonts w:asciiTheme="majorEastAsia" w:eastAsiaTheme="majorEastAsia" w:hAnsiTheme="majorEastAsia" w:cs="Arial"/>
          <w:sz w:val="20"/>
          <w:szCs w:val="20"/>
        </w:rPr>
        <w:t>情節輕重，予以糾正或解聘。</w:t>
      </w:r>
      <w:bookmarkEnd w:id="1"/>
    </w:p>
    <w:p w14:paraId="313663F7" w14:textId="77777777" w:rsidR="00E42FF1" w:rsidRPr="00E42FF1" w:rsidRDefault="00E42FF1" w:rsidP="00E42FF1">
      <w:pPr>
        <w:ind w:left="440"/>
        <w:rPr>
          <w:rFonts w:asciiTheme="minorEastAsia" w:hAnsiTheme="minorEastAsia"/>
          <w:color w:val="000000"/>
          <w:szCs w:val="24"/>
          <w:shd w:val="clear" w:color="auto" w:fill="FFFFFF"/>
        </w:rPr>
      </w:pPr>
    </w:p>
    <w:p w14:paraId="0EA5C00B" w14:textId="77777777" w:rsidR="00E42FF1" w:rsidRPr="00E42FF1" w:rsidRDefault="00E42FF1" w:rsidP="00E42FF1">
      <w:pPr>
        <w:widowControl/>
        <w:rPr>
          <w:rFonts w:asciiTheme="minorEastAsia" w:hAnsiTheme="minorEastAsia"/>
          <w:b/>
          <w:szCs w:val="24"/>
        </w:rPr>
      </w:pPr>
      <w:r w:rsidRPr="00E42FF1">
        <w:rPr>
          <w:rFonts w:asciiTheme="minorEastAsia" w:hAnsiTheme="minorEastAsia" w:hint="eastAsia"/>
          <w:b/>
          <w:sz w:val="20"/>
          <w:szCs w:val="20"/>
        </w:rPr>
        <w:t>報名方式</w:t>
      </w:r>
    </w:p>
    <w:p w14:paraId="07C51A26" w14:textId="77777777" w:rsidR="00E42FF1" w:rsidRPr="00E42FF1" w:rsidRDefault="00E42FF1" w:rsidP="00E42FF1">
      <w:pPr>
        <w:spacing w:line="360" w:lineRule="auto"/>
        <w:rPr>
          <w:rFonts w:asciiTheme="minorEastAsia" w:hAnsiTheme="minorEastAsia"/>
          <w:sz w:val="20"/>
          <w:szCs w:val="20"/>
        </w:rPr>
      </w:pPr>
      <w:r w:rsidRPr="00E42FF1">
        <w:rPr>
          <w:rFonts w:asciiTheme="minorEastAsia" w:hAnsiTheme="minorEastAsia" w:hint="eastAsia"/>
          <w:sz w:val="20"/>
          <w:szCs w:val="20"/>
        </w:rPr>
        <w:t>下載並填妥報名表後，以下列任一方式寄回：</w:t>
      </w:r>
    </w:p>
    <w:p w14:paraId="2F88E777" w14:textId="77777777" w:rsidR="00E42FF1" w:rsidRPr="00E42FF1" w:rsidRDefault="00E42FF1" w:rsidP="00E42FF1">
      <w:pPr>
        <w:pStyle w:val="a3"/>
        <w:numPr>
          <w:ilvl w:val="0"/>
          <w:numId w:val="3"/>
        </w:numPr>
        <w:ind w:leftChars="0"/>
        <w:rPr>
          <w:rFonts w:asciiTheme="minorEastAsia" w:hAnsiTheme="minorEastAsia"/>
          <w:sz w:val="20"/>
          <w:szCs w:val="20"/>
        </w:rPr>
      </w:pPr>
      <w:r w:rsidRPr="00E42FF1">
        <w:rPr>
          <w:rFonts w:asciiTheme="minorEastAsia" w:hAnsiTheme="minorEastAsia" w:hint="eastAsia"/>
          <w:sz w:val="20"/>
          <w:szCs w:val="20"/>
        </w:rPr>
        <w:t>電子信箱：</w:t>
      </w:r>
      <w:hyperlink r:id="rId7" w:history="1">
        <w:r w:rsidRPr="00E42FF1">
          <w:rPr>
            <w:rStyle w:val="a4"/>
            <w:rFonts w:asciiTheme="minorEastAsia" w:hAnsiTheme="minorEastAsia" w:hint="eastAsia"/>
            <w:sz w:val="20"/>
            <w:szCs w:val="20"/>
          </w:rPr>
          <w:t>volunteer@artistvillage.org</w:t>
        </w:r>
      </w:hyperlink>
    </w:p>
    <w:p w14:paraId="32249AE5" w14:textId="77777777" w:rsidR="00E42FF1" w:rsidRPr="00E42FF1" w:rsidRDefault="00E42FF1" w:rsidP="00E42FF1">
      <w:pPr>
        <w:pStyle w:val="a3"/>
        <w:numPr>
          <w:ilvl w:val="0"/>
          <w:numId w:val="3"/>
        </w:numPr>
        <w:ind w:leftChars="0"/>
        <w:rPr>
          <w:rFonts w:asciiTheme="minorEastAsia" w:hAnsiTheme="minorEastAsia"/>
          <w:sz w:val="20"/>
          <w:szCs w:val="20"/>
        </w:rPr>
      </w:pPr>
      <w:r w:rsidRPr="00E42FF1">
        <w:rPr>
          <w:rFonts w:asciiTheme="minorEastAsia" w:hAnsiTheme="minorEastAsia" w:hint="eastAsia"/>
          <w:sz w:val="20"/>
          <w:szCs w:val="20"/>
        </w:rPr>
        <w:t>郵寄地址：</w:t>
      </w:r>
      <w:r w:rsidRPr="00E42FF1">
        <w:rPr>
          <w:rFonts w:asciiTheme="minorEastAsia" w:hAnsiTheme="minorEastAsia" w:cs="Arial"/>
          <w:color w:val="222222"/>
          <w:kern w:val="0"/>
          <w:sz w:val="20"/>
          <w:szCs w:val="20"/>
          <w:shd w:val="clear" w:color="auto" w:fill="FFFFFF"/>
        </w:rPr>
        <w:t>100</w:t>
      </w:r>
      <w:r w:rsidRPr="00E42FF1">
        <w:rPr>
          <w:rFonts w:asciiTheme="minorEastAsia" w:hAnsiTheme="minorEastAsia" w:cs="Xingkai SC Light"/>
          <w:color w:val="222222"/>
          <w:kern w:val="0"/>
          <w:sz w:val="20"/>
          <w:szCs w:val="20"/>
          <w:shd w:val="clear" w:color="auto" w:fill="FFFFFF"/>
        </w:rPr>
        <w:t>台北市中正</w:t>
      </w:r>
      <w:r w:rsidRPr="00E42FF1">
        <w:rPr>
          <w:rFonts w:asciiTheme="minorEastAsia" w:hAnsiTheme="minorEastAsia" w:cs="Lantinghei SC Demibold"/>
          <w:color w:val="222222"/>
          <w:kern w:val="0"/>
          <w:sz w:val="20"/>
          <w:szCs w:val="20"/>
          <w:shd w:val="clear" w:color="auto" w:fill="FFFFFF"/>
        </w:rPr>
        <w:t>區</w:t>
      </w:r>
      <w:r w:rsidRPr="00E42FF1">
        <w:rPr>
          <w:rFonts w:asciiTheme="minorEastAsia" w:hAnsiTheme="minorEastAsia" w:cs="Xingkai SC Light"/>
          <w:color w:val="222222"/>
          <w:kern w:val="0"/>
          <w:sz w:val="20"/>
          <w:szCs w:val="20"/>
          <w:shd w:val="clear" w:color="auto" w:fill="FFFFFF"/>
        </w:rPr>
        <w:t>汀州路</w:t>
      </w:r>
      <w:r w:rsidRPr="00E42FF1">
        <w:rPr>
          <w:rFonts w:asciiTheme="minorEastAsia" w:hAnsiTheme="minorEastAsia" w:cs="Arial"/>
          <w:color w:val="222222"/>
          <w:kern w:val="0"/>
          <w:sz w:val="20"/>
          <w:szCs w:val="20"/>
          <w:shd w:val="clear" w:color="auto" w:fill="FFFFFF"/>
        </w:rPr>
        <w:t>3</w:t>
      </w:r>
      <w:r w:rsidRPr="00E42FF1">
        <w:rPr>
          <w:rFonts w:asciiTheme="minorEastAsia" w:hAnsiTheme="minorEastAsia" w:cs="Xingkai SC Light"/>
          <w:color w:val="222222"/>
          <w:kern w:val="0"/>
          <w:sz w:val="20"/>
          <w:szCs w:val="20"/>
          <w:shd w:val="clear" w:color="auto" w:fill="FFFFFF"/>
        </w:rPr>
        <w:t>段</w:t>
      </w:r>
      <w:r w:rsidRPr="00E42FF1">
        <w:rPr>
          <w:rFonts w:asciiTheme="minorEastAsia" w:hAnsiTheme="minorEastAsia" w:cs="Arial"/>
          <w:color w:val="222222"/>
          <w:kern w:val="0"/>
          <w:sz w:val="20"/>
          <w:szCs w:val="20"/>
          <w:shd w:val="clear" w:color="auto" w:fill="FFFFFF"/>
        </w:rPr>
        <w:t>230</w:t>
      </w:r>
      <w:r w:rsidRPr="00E42FF1">
        <w:rPr>
          <w:rFonts w:asciiTheme="minorEastAsia" w:hAnsiTheme="minorEastAsia" w:cs="Xingkai SC Light"/>
          <w:color w:val="222222"/>
          <w:kern w:val="0"/>
          <w:sz w:val="20"/>
          <w:szCs w:val="20"/>
          <w:shd w:val="clear" w:color="auto" w:fill="FFFFFF"/>
        </w:rPr>
        <w:t>巷</w:t>
      </w:r>
      <w:r w:rsidRPr="00E42FF1">
        <w:rPr>
          <w:rFonts w:asciiTheme="minorEastAsia" w:hAnsiTheme="minorEastAsia" w:cs="Arial"/>
          <w:color w:val="222222"/>
          <w:kern w:val="0"/>
          <w:sz w:val="20"/>
          <w:szCs w:val="20"/>
          <w:shd w:val="clear" w:color="auto" w:fill="FFFFFF"/>
        </w:rPr>
        <w:t>23</w:t>
      </w:r>
      <w:r w:rsidRPr="00E42FF1">
        <w:rPr>
          <w:rFonts w:asciiTheme="minorEastAsia" w:hAnsiTheme="minorEastAsia" w:cs="Lantinghei SC Demibold"/>
          <w:color w:val="222222"/>
          <w:kern w:val="0"/>
          <w:sz w:val="20"/>
          <w:szCs w:val="20"/>
          <w:shd w:val="clear" w:color="auto" w:fill="FFFFFF"/>
        </w:rPr>
        <w:t>號</w:t>
      </w:r>
      <w:r w:rsidRPr="00E42FF1">
        <w:rPr>
          <w:rFonts w:asciiTheme="minorEastAsia" w:hAnsiTheme="minorEastAsia" w:cs="Lantinghei SC Demibold" w:hint="eastAsia"/>
          <w:color w:val="222222"/>
          <w:kern w:val="0"/>
          <w:sz w:val="20"/>
          <w:szCs w:val="20"/>
          <w:shd w:val="clear" w:color="auto" w:fill="FFFFFF"/>
        </w:rPr>
        <w:t>，寶藏巖國際藝術村，請署名「台北國際藝術村志工</w:t>
      </w:r>
      <w:r w:rsidR="00CC6703" w:rsidRPr="00CC6703">
        <w:rPr>
          <w:rFonts w:asciiTheme="minorEastAsia" w:hAnsiTheme="minorEastAsia" w:cs="Lantinghei SC Demibold" w:hint="eastAsia"/>
          <w:color w:val="222222"/>
          <w:kern w:val="0"/>
          <w:sz w:val="20"/>
          <w:szCs w:val="20"/>
          <w:shd w:val="clear" w:color="auto" w:fill="FFFFFF"/>
        </w:rPr>
        <w:t>—</w:t>
      </w:r>
      <w:r w:rsidR="00CC6703">
        <w:rPr>
          <w:rFonts w:asciiTheme="minorEastAsia" w:hAnsiTheme="minorEastAsia" w:cs="Lantinghei SC Demibold" w:hint="eastAsia"/>
          <w:color w:val="222222"/>
          <w:kern w:val="0"/>
          <w:sz w:val="20"/>
          <w:szCs w:val="20"/>
          <w:shd w:val="clear" w:color="auto" w:fill="FFFFFF"/>
        </w:rPr>
        <w:t>寶藏巖</w:t>
      </w:r>
      <w:r w:rsidRPr="00E42FF1">
        <w:rPr>
          <w:rFonts w:asciiTheme="minorEastAsia" w:hAnsiTheme="minorEastAsia" w:cs="Lantinghei SC Demibold" w:hint="eastAsia"/>
          <w:color w:val="222222"/>
          <w:kern w:val="0"/>
          <w:sz w:val="20"/>
          <w:szCs w:val="20"/>
          <w:shd w:val="clear" w:color="auto" w:fill="FFFFFF"/>
        </w:rPr>
        <w:t>招募收」</w:t>
      </w:r>
    </w:p>
    <w:p w14:paraId="415714CA" w14:textId="77777777" w:rsidR="00E42FF1" w:rsidRPr="00E42FF1" w:rsidRDefault="00E42FF1" w:rsidP="00E42FF1">
      <w:pPr>
        <w:pStyle w:val="a3"/>
        <w:numPr>
          <w:ilvl w:val="0"/>
          <w:numId w:val="3"/>
        </w:numPr>
        <w:ind w:leftChars="0"/>
        <w:rPr>
          <w:rFonts w:asciiTheme="minorEastAsia" w:hAnsiTheme="minorEastAsia"/>
          <w:sz w:val="20"/>
          <w:szCs w:val="20"/>
        </w:rPr>
      </w:pPr>
      <w:r w:rsidRPr="00E42FF1">
        <w:rPr>
          <w:rFonts w:asciiTheme="minorEastAsia" w:hAnsiTheme="minorEastAsia" w:cs="Lantinghei SC Demibold" w:hint="eastAsia"/>
          <w:color w:val="222222"/>
          <w:kern w:val="0"/>
          <w:sz w:val="20"/>
          <w:szCs w:val="20"/>
          <w:shd w:val="clear" w:color="auto" w:fill="FFFFFF"/>
        </w:rPr>
        <w:t>親送至台北國際藝術村或寶藏巖服務台</w:t>
      </w:r>
    </w:p>
    <w:p w14:paraId="44C55BCE" w14:textId="77777777" w:rsidR="00E42FF1" w:rsidRPr="00E42FF1" w:rsidRDefault="00E42FF1" w:rsidP="00E42FF1">
      <w:pPr>
        <w:ind w:left="480"/>
        <w:rPr>
          <w:rFonts w:asciiTheme="minorEastAsia" w:hAnsiTheme="minorEastAsia"/>
          <w:sz w:val="20"/>
          <w:szCs w:val="20"/>
        </w:rPr>
      </w:pPr>
    </w:p>
    <w:p w14:paraId="625FC02E" w14:textId="77777777" w:rsidR="00E42FF1" w:rsidRPr="00E42FF1" w:rsidRDefault="00E42FF1" w:rsidP="00E42FF1">
      <w:pPr>
        <w:ind w:leftChars="177" w:left="425"/>
        <w:rPr>
          <w:rFonts w:asciiTheme="minorEastAsia" w:hAnsiTheme="minorEastAsia"/>
          <w:sz w:val="20"/>
          <w:szCs w:val="20"/>
        </w:rPr>
      </w:pPr>
      <w:r w:rsidRPr="00E42FF1">
        <w:rPr>
          <w:rFonts w:asciiTheme="minorEastAsia" w:hAnsiTheme="minorEastAsia" w:hint="eastAsia"/>
          <w:sz w:val="20"/>
          <w:szCs w:val="20"/>
        </w:rPr>
        <w:t>藝術村將彙整報名資料，並連絡後續面試時間。進行適任者面談，面談後錄取者將另行通知。</w:t>
      </w:r>
    </w:p>
    <w:p w14:paraId="0E5C9675" w14:textId="77777777" w:rsidR="00E42FF1" w:rsidRPr="00E42FF1" w:rsidRDefault="00E42FF1" w:rsidP="00E42FF1">
      <w:pPr>
        <w:pStyle w:val="a3"/>
        <w:numPr>
          <w:ilvl w:val="0"/>
          <w:numId w:val="4"/>
        </w:numPr>
        <w:ind w:leftChars="0"/>
        <w:rPr>
          <w:rFonts w:asciiTheme="minorEastAsia" w:hAnsiTheme="minorEastAsia"/>
          <w:color w:val="000000"/>
          <w:sz w:val="20"/>
          <w:szCs w:val="20"/>
          <w:shd w:val="clear" w:color="auto" w:fill="FFFFFF"/>
        </w:rPr>
      </w:pPr>
      <w:r w:rsidRPr="00E42FF1">
        <w:rPr>
          <w:rFonts w:asciiTheme="minorEastAsia" w:hAnsiTheme="minorEastAsia" w:hint="eastAsia"/>
          <w:sz w:val="20"/>
          <w:szCs w:val="20"/>
        </w:rPr>
        <w:t>錄取</w:t>
      </w:r>
      <w:r w:rsidRPr="00E42FF1">
        <w:rPr>
          <w:rFonts w:asciiTheme="minorEastAsia" w:hAnsiTheme="minorEastAsia"/>
          <w:color w:val="000000"/>
          <w:sz w:val="20"/>
          <w:szCs w:val="20"/>
          <w:shd w:val="clear" w:color="auto" w:fill="FFFFFF"/>
        </w:rPr>
        <w:t>者取得</w:t>
      </w:r>
      <w:r w:rsidRPr="00E42FF1">
        <w:rPr>
          <w:rFonts w:asciiTheme="minorEastAsia" w:hAnsiTheme="minorEastAsia" w:hint="eastAsia"/>
          <w:color w:val="000000"/>
          <w:sz w:val="20"/>
          <w:szCs w:val="20"/>
          <w:shd w:val="clear" w:color="auto" w:fill="FFFFFF"/>
        </w:rPr>
        <w:t>見習志</w:t>
      </w:r>
      <w:r w:rsidRPr="00E42FF1">
        <w:rPr>
          <w:rFonts w:asciiTheme="minorEastAsia" w:hAnsiTheme="minorEastAsia"/>
          <w:color w:val="000000"/>
          <w:sz w:val="20"/>
          <w:szCs w:val="20"/>
          <w:shd w:val="clear" w:color="auto" w:fill="FFFFFF"/>
        </w:rPr>
        <w:t>工資格</w:t>
      </w:r>
      <w:r w:rsidRPr="00E42FF1">
        <w:rPr>
          <w:rFonts w:asciiTheme="minorEastAsia" w:hAnsiTheme="minorEastAsia" w:hint="eastAsia"/>
          <w:color w:val="000000"/>
          <w:sz w:val="20"/>
          <w:szCs w:val="20"/>
          <w:shd w:val="clear" w:color="auto" w:fill="FFFFFF"/>
        </w:rPr>
        <w:t>並</w:t>
      </w:r>
      <w:r w:rsidRPr="00E42FF1">
        <w:rPr>
          <w:rFonts w:asciiTheme="minorEastAsia" w:hAnsiTheme="minorEastAsia"/>
          <w:color w:val="000000"/>
          <w:sz w:val="20"/>
          <w:szCs w:val="20"/>
          <w:shd w:val="clear" w:color="auto" w:fill="FFFFFF"/>
        </w:rPr>
        <w:t>開始排班，於三個月後通過</w:t>
      </w:r>
      <w:r w:rsidRPr="00E42FF1">
        <w:rPr>
          <w:rFonts w:asciiTheme="minorEastAsia" w:hAnsiTheme="minorEastAsia" w:hint="eastAsia"/>
          <w:color w:val="000000"/>
          <w:sz w:val="20"/>
          <w:szCs w:val="20"/>
          <w:shd w:val="clear" w:color="auto" w:fill="FFFFFF"/>
        </w:rPr>
        <w:t>志</w:t>
      </w:r>
      <w:r w:rsidRPr="00E42FF1">
        <w:rPr>
          <w:rFonts w:asciiTheme="minorEastAsia" w:hAnsiTheme="minorEastAsia"/>
          <w:color w:val="000000"/>
          <w:sz w:val="20"/>
          <w:szCs w:val="20"/>
          <w:shd w:val="clear" w:color="auto" w:fill="FFFFFF"/>
        </w:rPr>
        <w:t>工考核始得成為正式</w:t>
      </w:r>
      <w:r w:rsidRPr="00E42FF1">
        <w:rPr>
          <w:rFonts w:asciiTheme="minorEastAsia" w:hAnsiTheme="minorEastAsia" w:hint="eastAsia"/>
          <w:color w:val="000000"/>
          <w:sz w:val="20"/>
          <w:szCs w:val="20"/>
          <w:shd w:val="clear" w:color="auto" w:fill="FFFFFF"/>
        </w:rPr>
        <w:t>志工，通過考核者始發給正式志工證</w:t>
      </w:r>
      <w:r w:rsidRPr="00E42FF1">
        <w:rPr>
          <w:rFonts w:asciiTheme="minorEastAsia" w:hAnsiTheme="minorEastAsia"/>
          <w:color w:val="000000"/>
          <w:sz w:val="20"/>
          <w:szCs w:val="20"/>
          <w:shd w:val="clear" w:color="auto" w:fill="FFFFFF"/>
        </w:rPr>
        <w:t>。</w:t>
      </w:r>
    </w:p>
    <w:p w14:paraId="1104AFA5" w14:textId="77777777" w:rsidR="00651259" w:rsidRPr="00E42FF1" w:rsidRDefault="00651259" w:rsidP="00C66CAB">
      <w:pPr>
        <w:widowControl/>
      </w:pPr>
    </w:p>
    <w:p w14:paraId="7BD2F5B3" w14:textId="77777777" w:rsidR="007775DB" w:rsidRPr="004B693B" w:rsidRDefault="007775DB" w:rsidP="007775DB">
      <w:pPr>
        <w:pStyle w:val="1"/>
        <w:spacing w:before="0" w:after="0" w:line="560" w:lineRule="exact"/>
        <w:jc w:val="right"/>
        <w:rPr>
          <w:b w:val="0"/>
          <w:color w:val="000000"/>
          <w:sz w:val="24"/>
          <w:szCs w:val="20"/>
        </w:rPr>
      </w:pPr>
      <w:r>
        <w:rPr>
          <w:rFonts w:hint="eastAsia"/>
          <w:b w:val="0"/>
          <w:color w:val="000000"/>
          <w:sz w:val="20"/>
          <w:szCs w:val="20"/>
        </w:rPr>
        <w:t>填表日期：</w:t>
      </w:r>
      <w:r>
        <w:rPr>
          <w:b w:val="0"/>
          <w:color w:val="000000"/>
          <w:sz w:val="20"/>
          <w:szCs w:val="20"/>
        </w:rPr>
        <w:t>_____________________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04"/>
        <w:gridCol w:w="2332"/>
        <w:gridCol w:w="514"/>
        <w:gridCol w:w="462"/>
        <w:gridCol w:w="2622"/>
      </w:tblGrid>
      <w:tr w:rsidR="007775DB" w:rsidRPr="00B92DEE" w14:paraId="79E8DCA4" w14:textId="77777777" w:rsidTr="00B440EE">
        <w:trPr>
          <w:trHeight w:val="260"/>
        </w:trPr>
        <w:tc>
          <w:tcPr>
            <w:tcW w:w="2835" w:type="dxa"/>
            <w:tcBorders>
              <w:left w:val="single" w:sz="4" w:space="0" w:color="auto"/>
              <w:bottom w:val="single" w:sz="4" w:space="0" w:color="auto"/>
              <w:right w:val="single" w:sz="4" w:space="0" w:color="auto"/>
            </w:tcBorders>
            <w:vAlign w:val="center"/>
            <w:hideMark/>
          </w:tcPr>
          <w:p w14:paraId="6728CD09" w14:textId="77777777" w:rsidR="007775DB" w:rsidRPr="00B92DEE" w:rsidRDefault="007775DB" w:rsidP="00B440EE">
            <w:pPr>
              <w:snapToGrid w:val="0"/>
              <w:jc w:val="center"/>
              <w:rPr>
                <w:rFonts w:asciiTheme="majorEastAsia" w:eastAsiaTheme="majorEastAsia" w:hAnsiTheme="majorEastAsia"/>
                <w:sz w:val="20"/>
                <w:szCs w:val="20"/>
              </w:rPr>
            </w:pPr>
            <w:r w:rsidRPr="00B92DEE">
              <w:rPr>
                <w:rFonts w:asciiTheme="majorEastAsia" w:eastAsiaTheme="majorEastAsia" w:hAnsiTheme="majorEastAsia" w:cs="Arial"/>
                <w:sz w:val="20"/>
                <w:szCs w:val="20"/>
              </w:rPr>
              <w:t>姓名</w:t>
            </w:r>
          </w:p>
        </w:tc>
        <w:tc>
          <w:tcPr>
            <w:tcW w:w="2835" w:type="dxa"/>
            <w:tcBorders>
              <w:left w:val="single" w:sz="4" w:space="0" w:color="auto"/>
              <w:right w:val="single" w:sz="4" w:space="0" w:color="auto"/>
            </w:tcBorders>
            <w:vAlign w:val="center"/>
          </w:tcPr>
          <w:p w14:paraId="234EB999" w14:textId="77777777" w:rsidR="007775DB" w:rsidRPr="00B92DEE" w:rsidRDefault="007775DB" w:rsidP="00B440EE">
            <w:pPr>
              <w:spacing w:before="60" w:after="60"/>
              <w:ind w:left="112"/>
              <w:rPr>
                <w:rFonts w:asciiTheme="majorEastAsia" w:eastAsiaTheme="majorEastAsia" w:hAnsiTheme="majorEastAsia" w:cs="Arial"/>
                <w:sz w:val="20"/>
                <w:szCs w:val="20"/>
              </w:rPr>
            </w:pPr>
          </w:p>
        </w:tc>
        <w:tc>
          <w:tcPr>
            <w:tcW w:w="1134" w:type="dxa"/>
            <w:gridSpan w:val="2"/>
            <w:tcBorders>
              <w:left w:val="single" w:sz="4" w:space="0" w:color="auto"/>
              <w:right w:val="single" w:sz="4" w:space="0" w:color="auto"/>
            </w:tcBorders>
            <w:vAlign w:val="center"/>
            <w:hideMark/>
          </w:tcPr>
          <w:p w14:paraId="1E32E891" w14:textId="77777777" w:rsidR="007775DB" w:rsidRPr="00B92DEE" w:rsidRDefault="007775DB" w:rsidP="00B440EE">
            <w:pPr>
              <w:spacing w:before="60" w:after="60"/>
              <w:jc w:val="center"/>
              <w:rPr>
                <w:rFonts w:asciiTheme="majorEastAsia" w:eastAsiaTheme="majorEastAsia" w:hAnsiTheme="majorEastAsia" w:cs="Arial"/>
                <w:sz w:val="20"/>
                <w:szCs w:val="20"/>
              </w:rPr>
            </w:pPr>
            <w:r w:rsidRPr="00B92DEE">
              <w:rPr>
                <w:rFonts w:asciiTheme="majorEastAsia" w:eastAsiaTheme="majorEastAsia" w:hAnsiTheme="majorEastAsia" w:cs="Arial"/>
                <w:sz w:val="20"/>
                <w:szCs w:val="20"/>
              </w:rPr>
              <w:t>生日</w:t>
            </w:r>
          </w:p>
        </w:tc>
        <w:tc>
          <w:tcPr>
            <w:tcW w:w="3146" w:type="dxa"/>
            <w:tcBorders>
              <w:left w:val="single" w:sz="4" w:space="0" w:color="auto"/>
              <w:right w:val="single" w:sz="4" w:space="0" w:color="auto"/>
            </w:tcBorders>
            <w:vAlign w:val="center"/>
          </w:tcPr>
          <w:p w14:paraId="2210CF2E" w14:textId="77777777" w:rsidR="007775DB" w:rsidRPr="00B92DEE" w:rsidRDefault="007775DB" w:rsidP="00B440EE">
            <w:pPr>
              <w:spacing w:before="60" w:after="60"/>
              <w:rPr>
                <w:rFonts w:asciiTheme="majorEastAsia" w:eastAsiaTheme="majorEastAsia" w:hAnsiTheme="majorEastAsia" w:cs="Arial"/>
                <w:sz w:val="20"/>
                <w:szCs w:val="20"/>
              </w:rPr>
            </w:pPr>
            <w:r w:rsidRPr="00B92DEE">
              <w:rPr>
                <w:rFonts w:asciiTheme="majorEastAsia" w:eastAsiaTheme="majorEastAsia" w:hAnsiTheme="majorEastAsia" w:cs="Arial"/>
                <w:sz w:val="20"/>
                <w:szCs w:val="20"/>
              </w:rPr>
              <w:t>民國      年       月      日</w:t>
            </w:r>
          </w:p>
        </w:tc>
      </w:tr>
      <w:tr w:rsidR="007775DB" w:rsidRPr="00B92DEE" w14:paraId="1865EB7F" w14:textId="77777777" w:rsidTr="00B440EE">
        <w:trPr>
          <w:trHeight w:val="260"/>
        </w:trPr>
        <w:tc>
          <w:tcPr>
            <w:tcW w:w="2835" w:type="dxa"/>
            <w:tcBorders>
              <w:left w:val="single" w:sz="4" w:space="0" w:color="auto"/>
              <w:bottom w:val="single" w:sz="4" w:space="0" w:color="auto"/>
              <w:right w:val="single" w:sz="4" w:space="0" w:color="auto"/>
            </w:tcBorders>
            <w:vAlign w:val="center"/>
          </w:tcPr>
          <w:p w14:paraId="756583F9" w14:textId="77777777" w:rsidR="007775DB" w:rsidRPr="00B92DEE" w:rsidRDefault="007775DB" w:rsidP="00B440EE">
            <w:pPr>
              <w:snapToGrid w:val="0"/>
              <w:jc w:val="center"/>
              <w:rPr>
                <w:rFonts w:asciiTheme="majorEastAsia" w:eastAsiaTheme="majorEastAsia" w:hAnsiTheme="majorEastAsia"/>
                <w:sz w:val="20"/>
                <w:szCs w:val="20"/>
              </w:rPr>
            </w:pPr>
            <w:r w:rsidRPr="00B92DEE">
              <w:rPr>
                <w:rFonts w:asciiTheme="majorEastAsia" w:eastAsiaTheme="majorEastAsia" w:hAnsiTheme="majorEastAsia" w:hint="eastAsia"/>
                <w:sz w:val="20"/>
                <w:szCs w:val="20"/>
              </w:rPr>
              <w:t>身份證字號</w:t>
            </w:r>
          </w:p>
          <w:p w14:paraId="5284E629" w14:textId="77777777" w:rsidR="007775DB" w:rsidRPr="00B92DEE" w:rsidRDefault="007775DB" w:rsidP="00B440EE">
            <w:pPr>
              <w:snapToGrid w:val="0"/>
              <w:jc w:val="center"/>
              <w:rPr>
                <w:rFonts w:asciiTheme="majorEastAsia" w:eastAsiaTheme="majorEastAsia" w:hAnsiTheme="majorEastAsia"/>
                <w:sz w:val="20"/>
                <w:szCs w:val="20"/>
              </w:rPr>
            </w:pPr>
            <w:r w:rsidRPr="00B92DEE">
              <w:rPr>
                <w:rFonts w:asciiTheme="majorEastAsia" w:eastAsiaTheme="majorEastAsia" w:hAnsiTheme="majorEastAsia" w:hint="eastAsia"/>
                <w:sz w:val="20"/>
                <w:szCs w:val="20"/>
              </w:rPr>
              <w:t>(投保公共意外險使用)</w:t>
            </w:r>
          </w:p>
        </w:tc>
        <w:tc>
          <w:tcPr>
            <w:tcW w:w="2835" w:type="dxa"/>
            <w:tcBorders>
              <w:left w:val="single" w:sz="4" w:space="0" w:color="auto"/>
              <w:bottom w:val="single" w:sz="4" w:space="0" w:color="auto"/>
              <w:right w:val="single" w:sz="4" w:space="0" w:color="auto"/>
            </w:tcBorders>
            <w:vAlign w:val="center"/>
          </w:tcPr>
          <w:p w14:paraId="4F7E92BA" w14:textId="77777777" w:rsidR="007775DB" w:rsidRPr="00B92DEE" w:rsidRDefault="007775DB" w:rsidP="00B440EE">
            <w:pPr>
              <w:spacing w:before="60" w:after="60"/>
              <w:ind w:left="112"/>
              <w:rPr>
                <w:rFonts w:asciiTheme="majorEastAsia" w:eastAsiaTheme="majorEastAsia" w:hAnsiTheme="majorEastAsia" w:cs="Arial"/>
                <w:sz w:val="20"/>
                <w:szCs w:val="20"/>
              </w:rPr>
            </w:pPr>
          </w:p>
        </w:tc>
        <w:tc>
          <w:tcPr>
            <w:tcW w:w="1134" w:type="dxa"/>
            <w:gridSpan w:val="2"/>
            <w:tcBorders>
              <w:left w:val="single" w:sz="4" w:space="0" w:color="auto"/>
              <w:right w:val="single" w:sz="4" w:space="0" w:color="auto"/>
            </w:tcBorders>
            <w:vAlign w:val="center"/>
          </w:tcPr>
          <w:p w14:paraId="45CFCF9F" w14:textId="77777777" w:rsidR="007775DB" w:rsidRPr="00B92DEE" w:rsidRDefault="007775DB" w:rsidP="00B440EE">
            <w:pPr>
              <w:spacing w:before="60" w:after="60"/>
              <w:jc w:val="center"/>
              <w:rPr>
                <w:rFonts w:asciiTheme="majorEastAsia" w:eastAsiaTheme="majorEastAsia" w:hAnsiTheme="majorEastAsia" w:cs="Arial"/>
                <w:sz w:val="20"/>
                <w:szCs w:val="20"/>
              </w:rPr>
            </w:pPr>
            <w:r w:rsidRPr="00B92DEE">
              <w:rPr>
                <w:rFonts w:asciiTheme="majorEastAsia" w:eastAsiaTheme="majorEastAsia" w:hAnsiTheme="majorEastAsia" w:cs="Arial"/>
                <w:sz w:val="20"/>
                <w:szCs w:val="20"/>
              </w:rPr>
              <w:t>性別</w:t>
            </w:r>
          </w:p>
        </w:tc>
        <w:tc>
          <w:tcPr>
            <w:tcW w:w="3146" w:type="dxa"/>
            <w:tcBorders>
              <w:left w:val="single" w:sz="4" w:space="0" w:color="auto"/>
              <w:right w:val="single" w:sz="4" w:space="0" w:color="auto"/>
            </w:tcBorders>
            <w:vAlign w:val="center"/>
          </w:tcPr>
          <w:p w14:paraId="505CEFBC" w14:textId="77777777" w:rsidR="007775DB" w:rsidRPr="00B92DEE" w:rsidRDefault="007775DB" w:rsidP="00B440EE">
            <w:pPr>
              <w:spacing w:before="60" w:after="60"/>
              <w:rPr>
                <w:rFonts w:asciiTheme="majorEastAsia" w:eastAsiaTheme="majorEastAsia" w:hAnsiTheme="majorEastAsia" w:cs="Arial"/>
                <w:sz w:val="20"/>
                <w:szCs w:val="20"/>
              </w:rPr>
            </w:pPr>
            <w:r w:rsidRPr="00B92DEE">
              <w:rPr>
                <w:rFonts w:asciiTheme="majorEastAsia" w:eastAsiaTheme="majorEastAsia" w:hAnsiTheme="majorEastAsia" w:cs="Arial" w:hint="eastAsia"/>
                <w:sz w:val="20"/>
                <w:szCs w:val="20"/>
              </w:rPr>
              <w:t>□</w:t>
            </w:r>
            <w:r w:rsidRPr="00B92DEE">
              <w:rPr>
                <w:rFonts w:asciiTheme="majorEastAsia" w:eastAsiaTheme="majorEastAsia" w:hAnsiTheme="majorEastAsia" w:cs="Arial"/>
                <w:sz w:val="20"/>
                <w:szCs w:val="20"/>
              </w:rPr>
              <w:t xml:space="preserve">男     </w:t>
            </w:r>
            <w:r w:rsidRPr="00B92DEE">
              <w:rPr>
                <w:rFonts w:asciiTheme="majorEastAsia" w:eastAsiaTheme="majorEastAsia" w:hAnsiTheme="majorEastAsia" w:cs="Arial" w:hint="eastAsia"/>
                <w:sz w:val="20"/>
                <w:szCs w:val="20"/>
              </w:rPr>
              <w:t xml:space="preserve"> </w:t>
            </w:r>
            <w:r w:rsidRPr="00B92DEE">
              <w:rPr>
                <w:rFonts w:asciiTheme="majorEastAsia" w:eastAsiaTheme="majorEastAsia" w:hAnsiTheme="majorEastAsia" w:cs="Arial"/>
                <w:sz w:val="20"/>
                <w:szCs w:val="20"/>
              </w:rPr>
              <w:t xml:space="preserve"> </w:t>
            </w:r>
            <w:r w:rsidRPr="00B92DEE">
              <w:rPr>
                <w:rFonts w:asciiTheme="majorEastAsia" w:eastAsiaTheme="majorEastAsia" w:hAnsiTheme="majorEastAsia" w:cs="Arial" w:hint="eastAsia"/>
                <w:sz w:val="20"/>
                <w:szCs w:val="20"/>
              </w:rPr>
              <w:t>□</w:t>
            </w:r>
            <w:r w:rsidRPr="00B92DEE">
              <w:rPr>
                <w:rFonts w:asciiTheme="majorEastAsia" w:eastAsiaTheme="majorEastAsia" w:hAnsiTheme="majorEastAsia" w:cs="Arial"/>
                <w:sz w:val="20"/>
                <w:szCs w:val="20"/>
              </w:rPr>
              <w:t>女</w:t>
            </w:r>
          </w:p>
        </w:tc>
      </w:tr>
      <w:tr w:rsidR="007775DB" w:rsidRPr="00B92DEE" w14:paraId="01C3B67D" w14:textId="77777777" w:rsidTr="00B440EE">
        <w:trPr>
          <w:trHeight w:val="690"/>
        </w:trPr>
        <w:tc>
          <w:tcPr>
            <w:tcW w:w="2835" w:type="dxa"/>
            <w:tcBorders>
              <w:top w:val="single" w:sz="4" w:space="0" w:color="auto"/>
              <w:left w:val="single" w:sz="4" w:space="0" w:color="auto"/>
              <w:bottom w:val="single" w:sz="4" w:space="0" w:color="auto"/>
              <w:right w:val="single" w:sz="4" w:space="0" w:color="auto"/>
            </w:tcBorders>
            <w:vAlign w:val="center"/>
            <w:hideMark/>
          </w:tcPr>
          <w:p w14:paraId="190825B4" w14:textId="77777777" w:rsidR="007775DB" w:rsidRPr="00B92DEE" w:rsidRDefault="007775DB" w:rsidP="00B440EE">
            <w:pPr>
              <w:snapToGrid w:val="0"/>
              <w:jc w:val="center"/>
              <w:rPr>
                <w:rFonts w:asciiTheme="majorEastAsia" w:eastAsiaTheme="majorEastAsia" w:hAnsiTheme="majorEastAsia"/>
                <w:sz w:val="20"/>
                <w:szCs w:val="20"/>
              </w:rPr>
            </w:pPr>
            <w:r w:rsidRPr="00B92DEE">
              <w:rPr>
                <w:rFonts w:asciiTheme="majorEastAsia" w:eastAsiaTheme="majorEastAsia" w:hAnsiTheme="majorEastAsia" w:hint="eastAsia"/>
                <w:sz w:val="20"/>
                <w:szCs w:val="20"/>
              </w:rPr>
              <w:t>就讀</w:t>
            </w:r>
            <w:r w:rsidRPr="00B92DEE">
              <w:rPr>
                <w:rFonts w:asciiTheme="majorEastAsia" w:eastAsiaTheme="majorEastAsia" w:hAnsiTheme="majorEastAsia"/>
                <w:sz w:val="20"/>
                <w:szCs w:val="20"/>
              </w:rPr>
              <w:t>(</w:t>
            </w:r>
            <w:r w:rsidRPr="00B92DEE">
              <w:rPr>
                <w:rFonts w:asciiTheme="majorEastAsia" w:eastAsiaTheme="majorEastAsia" w:hAnsiTheme="majorEastAsia" w:hint="eastAsia"/>
                <w:sz w:val="20"/>
                <w:szCs w:val="20"/>
              </w:rPr>
              <w:t>畢業</w:t>
            </w:r>
            <w:r w:rsidRPr="00B92DEE">
              <w:rPr>
                <w:rFonts w:asciiTheme="majorEastAsia" w:eastAsiaTheme="majorEastAsia" w:hAnsiTheme="majorEastAsia"/>
                <w:sz w:val="20"/>
                <w:szCs w:val="20"/>
              </w:rPr>
              <w:t>)</w:t>
            </w:r>
            <w:r w:rsidRPr="00B92DEE">
              <w:rPr>
                <w:rFonts w:asciiTheme="majorEastAsia" w:eastAsiaTheme="majorEastAsia" w:hAnsiTheme="majorEastAsia" w:hint="eastAsia"/>
                <w:sz w:val="20"/>
                <w:szCs w:val="20"/>
              </w:rPr>
              <w:t xml:space="preserve">學校 </w:t>
            </w:r>
            <w:r w:rsidRPr="00B92DEE">
              <w:rPr>
                <w:rFonts w:asciiTheme="majorEastAsia" w:eastAsiaTheme="majorEastAsia" w:hAnsiTheme="majorEastAsia"/>
                <w:sz w:val="20"/>
                <w:szCs w:val="20"/>
              </w:rPr>
              <w:t>/</w:t>
            </w:r>
            <w:r w:rsidRPr="00B92DEE">
              <w:rPr>
                <w:rFonts w:asciiTheme="majorEastAsia" w:eastAsiaTheme="majorEastAsia" w:hAnsiTheme="majorEastAsia" w:hint="eastAsia"/>
                <w:sz w:val="20"/>
                <w:szCs w:val="20"/>
              </w:rPr>
              <w:t xml:space="preserve"> 科系</w:t>
            </w:r>
          </w:p>
        </w:tc>
        <w:tc>
          <w:tcPr>
            <w:tcW w:w="2835" w:type="dxa"/>
            <w:tcBorders>
              <w:top w:val="single" w:sz="4" w:space="0" w:color="auto"/>
              <w:left w:val="single" w:sz="4" w:space="0" w:color="auto"/>
              <w:right w:val="single" w:sz="4" w:space="0" w:color="auto"/>
            </w:tcBorders>
            <w:vAlign w:val="center"/>
          </w:tcPr>
          <w:p w14:paraId="689B3791" w14:textId="77777777" w:rsidR="007775DB" w:rsidRPr="00B92DEE" w:rsidRDefault="007775DB" w:rsidP="00B440EE">
            <w:pPr>
              <w:spacing w:before="60" w:after="60"/>
              <w:jc w:val="center"/>
              <w:rPr>
                <w:rFonts w:asciiTheme="majorEastAsia" w:eastAsiaTheme="majorEastAsia" w:hAnsiTheme="majorEastAsia" w:cs="Arial"/>
                <w:sz w:val="20"/>
                <w:szCs w:val="20"/>
              </w:rPr>
            </w:pPr>
          </w:p>
        </w:tc>
        <w:tc>
          <w:tcPr>
            <w:tcW w:w="1134" w:type="dxa"/>
            <w:gridSpan w:val="2"/>
            <w:tcBorders>
              <w:left w:val="single" w:sz="4" w:space="0" w:color="auto"/>
              <w:right w:val="single" w:sz="4" w:space="0" w:color="auto"/>
            </w:tcBorders>
            <w:vAlign w:val="center"/>
            <w:hideMark/>
          </w:tcPr>
          <w:p w14:paraId="25AF92F7" w14:textId="77777777" w:rsidR="007775DB" w:rsidRPr="00B92DEE" w:rsidRDefault="007775DB" w:rsidP="00B440EE">
            <w:pPr>
              <w:spacing w:before="60" w:after="60"/>
              <w:jc w:val="center"/>
              <w:rPr>
                <w:rFonts w:asciiTheme="majorEastAsia" w:eastAsiaTheme="majorEastAsia" w:hAnsiTheme="majorEastAsia" w:cs="Arial"/>
                <w:sz w:val="20"/>
                <w:szCs w:val="20"/>
              </w:rPr>
            </w:pPr>
            <w:r w:rsidRPr="00B92DEE">
              <w:rPr>
                <w:rFonts w:asciiTheme="majorEastAsia" w:eastAsiaTheme="majorEastAsia" w:hAnsiTheme="majorEastAsia" w:cs="Arial"/>
                <w:sz w:val="20"/>
                <w:szCs w:val="20"/>
              </w:rPr>
              <w:t>行動電話</w:t>
            </w:r>
          </w:p>
        </w:tc>
        <w:tc>
          <w:tcPr>
            <w:tcW w:w="3146" w:type="dxa"/>
            <w:tcBorders>
              <w:left w:val="single" w:sz="4" w:space="0" w:color="auto"/>
              <w:right w:val="single" w:sz="4" w:space="0" w:color="auto"/>
            </w:tcBorders>
            <w:vAlign w:val="center"/>
          </w:tcPr>
          <w:p w14:paraId="5BA5C6AD" w14:textId="77777777" w:rsidR="007775DB" w:rsidRPr="00B92DEE" w:rsidRDefault="007775DB" w:rsidP="00B440EE">
            <w:pPr>
              <w:spacing w:before="60" w:after="60"/>
              <w:jc w:val="center"/>
              <w:rPr>
                <w:rFonts w:asciiTheme="majorEastAsia" w:eastAsiaTheme="majorEastAsia" w:hAnsiTheme="majorEastAsia" w:cs="Arial"/>
                <w:sz w:val="20"/>
                <w:szCs w:val="20"/>
              </w:rPr>
            </w:pPr>
          </w:p>
        </w:tc>
      </w:tr>
      <w:tr w:rsidR="007775DB" w:rsidRPr="00B92DEE" w14:paraId="3FE2BE21" w14:textId="77777777" w:rsidTr="00B440EE">
        <w:trPr>
          <w:trHeight w:val="628"/>
        </w:trPr>
        <w:tc>
          <w:tcPr>
            <w:tcW w:w="2835" w:type="dxa"/>
            <w:tcBorders>
              <w:top w:val="single" w:sz="4" w:space="0" w:color="auto"/>
              <w:left w:val="single" w:sz="4" w:space="0" w:color="auto"/>
              <w:bottom w:val="single" w:sz="4" w:space="0" w:color="auto"/>
              <w:right w:val="single" w:sz="4" w:space="0" w:color="auto"/>
            </w:tcBorders>
            <w:vAlign w:val="center"/>
            <w:hideMark/>
          </w:tcPr>
          <w:p w14:paraId="4C3C9281" w14:textId="77777777" w:rsidR="007775DB" w:rsidRPr="00B92DEE" w:rsidRDefault="007775DB" w:rsidP="00B440EE">
            <w:pPr>
              <w:snapToGrid w:val="0"/>
              <w:jc w:val="center"/>
              <w:rPr>
                <w:rFonts w:asciiTheme="majorEastAsia" w:eastAsiaTheme="majorEastAsia" w:hAnsiTheme="majorEastAsia"/>
                <w:sz w:val="20"/>
                <w:szCs w:val="20"/>
              </w:rPr>
            </w:pPr>
            <w:r w:rsidRPr="00B92DEE">
              <w:rPr>
                <w:rFonts w:asciiTheme="majorEastAsia" w:eastAsiaTheme="majorEastAsia" w:hAnsiTheme="majorEastAsia" w:hint="eastAsia"/>
                <w:sz w:val="20"/>
                <w:szCs w:val="20"/>
              </w:rPr>
              <w:t xml:space="preserve">公司服務單位 </w:t>
            </w:r>
            <w:r w:rsidRPr="00B92DEE">
              <w:rPr>
                <w:rFonts w:asciiTheme="majorEastAsia" w:eastAsiaTheme="majorEastAsia" w:hAnsiTheme="majorEastAsia"/>
                <w:sz w:val="20"/>
                <w:szCs w:val="20"/>
              </w:rPr>
              <w:t>/</w:t>
            </w:r>
            <w:r w:rsidRPr="00B92DEE">
              <w:rPr>
                <w:rFonts w:asciiTheme="majorEastAsia" w:eastAsiaTheme="majorEastAsia" w:hAnsiTheme="majorEastAsia" w:hint="eastAsia"/>
                <w:sz w:val="20"/>
                <w:szCs w:val="20"/>
              </w:rPr>
              <w:t xml:space="preserve"> 職稱</w:t>
            </w:r>
          </w:p>
        </w:tc>
        <w:tc>
          <w:tcPr>
            <w:tcW w:w="2835" w:type="dxa"/>
            <w:tcBorders>
              <w:left w:val="single" w:sz="4" w:space="0" w:color="auto"/>
              <w:bottom w:val="single" w:sz="4" w:space="0" w:color="auto"/>
              <w:right w:val="single" w:sz="4" w:space="0" w:color="auto"/>
            </w:tcBorders>
            <w:vAlign w:val="center"/>
          </w:tcPr>
          <w:p w14:paraId="4ACD4870" w14:textId="77777777" w:rsidR="007775DB" w:rsidRPr="00B92DEE" w:rsidRDefault="007775DB" w:rsidP="00B440EE">
            <w:pPr>
              <w:spacing w:before="60" w:after="60"/>
              <w:jc w:val="center"/>
              <w:rPr>
                <w:rFonts w:asciiTheme="majorEastAsia" w:eastAsiaTheme="majorEastAsia" w:hAnsiTheme="majorEastAsia" w:cs="Arial"/>
                <w:sz w:val="20"/>
                <w:szCs w:val="20"/>
              </w:rPr>
            </w:pPr>
          </w:p>
        </w:tc>
        <w:tc>
          <w:tcPr>
            <w:tcW w:w="1134" w:type="dxa"/>
            <w:gridSpan w:val="2"/>
            <w:tcBorders>
              <w:left w:val="single" w:sz="4" w:space="0" w:color="auto"/>
              <w:bottom w:val="single" w:sz="4" w:space="0" w:color="auto"/>
              <w:right w:val="single" w:sz="4" w:space="0" w:color="auto"/>
            </w:tcBorders>
            <w:vAlign w:val="center"/>
            <w:hideMark/>
          </w:tcPr>
          <w:p w14:paraId="4060DEE8" w14:textId="77777777" w:rsidR="007775DB" w:rsidRPr="00B92DEE" w:rsidRDefault="007775DB" w:rsidP="00B440EE">
            <w:pPr>
              <w:spacing w:before="60" w:after="60"/>
              <w:jc w:val="center"/>
              <w:rPr>
                <w:rFonts w:asciiTheme="majorEastAsia" w:eastAsiaTheme="majorEastAsia" w:hAnsiTheme="majorEastAsia" w:cs="Arial"/>
                <w:sz w:val="20"/>
                <w:szCs w:val="20"/>
              </w:rPr>
            </w:pPr>
            <w:r w:rsidRPr="00B92DEE">
              <w:rPr>
                <w:rFonts w:asciiTheme="majorEastAsia" w:eastAsiaTheme="majorEastAsia" w:hAnsiTheme="majorEastAsia" w:cs="Arial"/>
                <w:sz w:val="20"/>
                <w:szCs w:val="20"/>
              </w:rPr>
              <w:t>電話</w:t>
            </w:r>
          </w:p>
        </w:tc>
        <w:tc>
          <w:tcPr>
            <w:tcW w:w="3146" w:type="dxa"/>
            <w:tcBorders>
              <w:left w:val="single" w:sz="4" w:space="0" w:color="auto"/>
              <w:bottom w:val="single" w:sz="4" w:space="0" w:color="auto"/>
              <w:right w:val="single" w:sz="4" w:space="0" w:color="auto"/>
            </w:tcBorders>
            <w:vAlign w:val="center"/>
          </w:tcPr>
          <w:p w14:paraId="5F544B89" w14:textId="77777777" w:rsidR="007775DB" w:rsidRPr="00B92DEE" w:rsidRDefault="007775DB" w:rsidP="00B440EE">
            <w:pPr>
              <w:spacing w:before="60" w:after="60"/>
              <w:jc w:val="center"/>
              <w:rPr>
                <w:rFonts w:asciiTheme="majorEastAsia" w:eastAsiaTheme="majorEastAsia" w:hAnsiTheme="majorEastAsia" w:cs="Arial"/>
                <w:sz w:val="20"/>
                <w:szCs w:val="20"/>
              </w:rPr>
            </w:pPr>
          </w:p>
        </w:tc>
      </w:tr>
      <w:tr w:rsidR="007775DB" w:rsidRPr="00B92DEE" w14:paraId="671BAE9C" w14:textId="77777777" w:rsidTr="00B440EE">
        <w:trPr>
          <w:trHeight w:val="509"/>
        </w:trPr>
        <w:tc>
          <w:tcPr>
            <w:tcW w:w="2835" w:type="dxa"/>
            <w:tcBorders>
              <w:top w:val="single" w:sz="4" w:space="0" w:color="auto"/>
              <w:left w:val="single" w:sz="4" w:space="0" w:color="auto"/>
              <w:bottom w:val="single" w:sz="4" w:space="0" w:color="auto"/>
              <w:right w:val="single" w:sz="4" w:space="0" w:color="auto"/>
            </w:tcBorders>
            <w:vAlign w:val="center"/>
            <w:hideMark/>
          </w:tcPr>
          <w:p w14:paraId="78A4DF63" w14:textId="77777777" w:rsidR="007775DB" w:rsidRPr="00B92DEE" w:rsidRDefault="007775DB" w:rsidP="00B440EE">
            <w:pPr>
              <w:spacing w:before="60" w:after="60"/>
              <w:jc w:val="center"/>
              <w:rPr>
                <w:rFonts w:asciiTheme="majorEastAsia" w:eastAsiaTheme="majorEastAsia" w:hAnsiTheme="majorEastAsia"/>
                <w:sz w:val="20"/>
                <w:szCs w:val="20"/>
              </w:rPr>
            </w:pPr>
            <w:r w:rsidRPr="00B92DEE">
              <w:rPr>
                <w:rFonts w:asciiTheme="majorEastAsia" w:eastAsiaTheme="majorEastAsia" w:hAnsiTheme="majorEastAsia" w:hint="eastAsia"/>
                <w:sz w:val="20"/>
                <w:szCs w:val="20"/>
              </w:rPr>
              <w:t>電子信箱</w:t>
            </w:r>
          </w:p>
        </w:tc>
        <w:tc>
          <w:tcPr>
            <w:tcW w:w="7115" w:type="dxa"/>
            <w:gridSpan w:val="4"/>
            <w:tcBorders>
              <w:top w:val="single" w:sz="4" w:space="0" w:color="auto"/>
              <w:left w:val="single" w:sz="4" w:space="0" w:color="auto"/>
              <w:bottom w:val="single" w:sz="4" w:space="0" w:color="auto"/>
              <w:right w:val="single" w:sz="4" w:space="0" w:color="auto"/>
            </w:tcBorders>
            <w:vAlign w:val="center"/>
          </w:tcPr>
          <w:p w14:paraId="681ACC47" w14:textId="77777777" w:rsidR="007775DB" w:rsidRPr="00B92DEE" w:rsidRDefault="007775DB" w:rsidP="00B440EE">
            <w:pPr>
              <w:spacing w:before="60" w:after="60"/>
              <w:jc w:val="center"/>
              <w:rPr>
                <w:rFonts w:asciiTheme="majorEastAsia" w:eastAsiaTheme="majorEastAsia" w:hAnsiTheme="majorEastAsia" w:cs="Arial"/>
                <w:sz w:val="20"/>
                <w:szCs w:val="20"/>
              </w:rPr>
            </w:pPr>
          </w:p>
        </w:tc>
      </w:tr>
      <w:tr w:rsidR="007775DB" w:rsidRPr="00B92DEE" w14:paraId="3DBB848A" w14:textId="77777777" w:rsidTr="00B440EE">
        <w:trPr>
          <w:trHeight w:val="337"/>
        </w:trPr>
        <w:tc>
          <w:tcPr>
            <w:tcW w:w="2835" w:type="dxa"/>
            <w:tcBorders>
              <w:top w:val="single" w:sz="4" w:space="0" w:color="auto"/>
              <w:left w:val="single" w:sz="4" w:space="0" w:color="auto"/>
              <w:bottom w:val="single" w:sz="4" w:space="0" w:color="auto"/>
              <w:right w:val="single" w:sz="4" w:space="0" w:color="auto"/>
            </w:tcBorders>
            <w:vAlign w:val="center"/>
            <w:hideMark/>
          </w:tcPr>
          <w:p w14:paraId="2C068950" w14:textId="77777777" w:rsidR="007775DB" w:rsidRPr="00B92DEE" w:rsidRDefault="007775DB" w:rsidP="00B440EE">
            <w:pPr>
              <w:spacing w:before="60" w:after="60"/>
              <w:jc w:val="center"/>
              <w:rPr>
                <w:rFonts w:asciiTheme="majorEastAsia" w:eastAsiaTheme="majorEastAsia" w:hAnsiTheme="majorEastAsia"/>
                <w:sz w:val="20"/>
                <w:szCs w:val="20"/>
              </w:rPr>
            </w:pPr>
            <w:r w:rsidRPr="00B92DEE">
              <w:rPr>
                <w:rFonts w:asciiTheme="majorEastAsia" w:eastAsiaTheme="majorEastAsia" w:hAnsiTheme="majorEastAsia" w:hint="eastAsia"/>
                <w:sz w:val="20"/>
                <w:szCs w:val="20"/>
              </w:rPr>
              <w:t>地址</w:t>
            </w:r>
          </w:p>
        </w:tc>
        <w:tc>
          <w:tcPr>
            <w:tcW w:w="7115" w:type="dxa"/>
            <w:gridSpan w:val="4"/>
            <w:tcBorders>
              <w:top w:val="single" w:sz="4" w:space="0" w:color="auto"/>
              <w:left w:val="single" w:sz="4" w:space="0" w:color="auto"/>
              <w:bottom w:val="single" w:sz="4" w:space="0" w:color="auto"/>
              <w:right w:val="single" w:sz="4" w:space="0" w:color="auto"/>
            </w:tcBorders>
            <w:vAlign w:val="center"/>
          </w:tcPr>
          <w:p w14:paraId="11CE9875" w14:textId="77777777" w:rsidR="007775DB" w:rsidRPr="00B92DEE" w:rsidRDefault="007775DB" w:rsidP="00B440EE">
            <w:pPr>
              <w:spacing w:before="60" w:after="60"/>
              <w:jc w:val="center"/>
              <w:rPr>
                <w:rFonts w:asciiTheme="majorEastAsia" w:eastAsiaTheme="majorEastAsia" w:hAnsiTheme="majorEastAsia" w:cs="Arial"/>
                <w:sz w:val="20"/>
                <w:szCs w:val="20"/>
              </w:rPr>
            </w:pPr>
          </w:p>
        </w:tc>
      </w:tr>
      <w:tr w:rsidR="007775DB" w:rsidRPr="00B92DEE" w14:paraId="2FC1E82A" w14:textId="77777777" w:rsidTr="00B440EE">
        <w:trPr>
          <w:trHeight w:val="720"/>
        </w:trPr>
        <w:tc>
          <w:tcPr>
            <w:tcW w:w="2835" w:type="dxa"/>
            <w:tcBorders>
              <w:top w:val="single" w:sz="4" w:space="0" w:color="auto"/>
              <w:left w:val="single" w:sz="4" w:space="0" w:color="auto"/>
              <w:right w:val="single" w:sz="4" w:space="0" w:color="auto"/>
            </w:tcBorders>
            <w:vAlign w:val="center"/>
            <w:hideMark/>
          </w:tcPr>
          <w:p w14:paraId="5DD87946" w14:textId="77777777" w:rsidR="007775DB" w:rsidRPr="00B92DEE" w:rsidRDefault="007775DB" w:rsidP="00B440EE">
            <w:pPr>
              <w:spacing w:before="60" w:after="60"/>
              <w:jc w:val="center"/>
              <w:rPr>
                <w:rFonts w:asciiTheme="majorEastAsia" w:eastAsiaTheme="majorEastAsia" w:hAnsiTheme="majorEastAsia"/>
                <w:sz w:val="20"/>
                <w:szCs w:val="20"/>
              </w:rPr>
            </w:pPr>
            <w:r w:rsidRPr="00B92DEE">
              <w:rPr>
                <w:rFonts w:asciiTheme="majorEastAsia" w:eastAsiaTheme="majorEastAsia" w:hAnsiTheme="majorEastAsia" w:hint="eastAsia"/>
                <w:sz w:val="20"/>
                <w:szCs w:val="20"/>
              </w:rPr>
              <w:t>經歷</w:t>
            </w:r>
          </w:p>
          <w:p w14:paraId="54B155C9" w14:textId="77777777" w:rsidR="007775DB" w:rsidRPr="00B92DEE" w:rsidRDefault="007775DB" w:rsidP="00B440EE">
            <w:pPr>
              <w:spacing w:before="60" w:after="60"/>
              <w:jc w:val="center"/>
              <w:rPr>
                <w:rFonts w:asciiTheme="majorEastAsia" w:eastAsiaTheme="majorEastAsia" w:hAnsiTheme="majorEastAsia"/>
                <w:sz w:val="20"/>
                <w:szCs w:val="20"/>
              </w:rPr>
            </w:pPr>
            <w:r w:rsidRPr="00B92DEE">
              <w:rPr>
                <w:rFonts w:asciiTheme="majorEastAsia" w:eastAsiaTheme="majorEastAsia" w:hAnsiTheme="majorEastAsia" w:hint="eastAsia"/>
                <w:sz w:val="20"/>
                <w:szCs w:val="20"/>
              </w:rPr>
              <w:t>（建議填寫曾經工作、實習或志工服務經驗）</w:t>
            </w:r>
          </w:p>
        </w:tc>
        <w:tc>
          <w:tcPr>
            <w:tcW w:w="7115" w:type="dxa"/>
            <w:gridSpan w:val="4"/>
            <w:tcBorders>
              <w:top w:val="single" w:sz="4" w:space="0" w:color="auto"/>
              <w:left w:val="single" w:sz="4" w:space="0" w:color="auto"/>
              <w:bottom w:val="single" w:sz="4" w:space="0" w:color="auto"/>
              <w:right w:val="single" w:sz="4" w:space="0" w:color="auto"/>
            </w:tcBorders>
            <w:vAlign w:val="center"/>
          </w:tcPr>
          <w:p w14:paraId="3234D451" w14:textId="77777777" w:rsidR="007775DB" w:rsidRPr="00B92DEE" w:rsidRDefault="007775DB" w:rsidP="00B440EE">
            <w:pPr>
              <w:spacing w:before="60" w:after="60"/>
              <w:jc w:val="center"/>
              <w:rPr>
                <w:rFonts w:asciiTheme="majorEastAsia" w:eastAsiaTheme="majorEastAsia" w:hAnsiTheme="majorEastAsia" w:cs="Arial"/>
                <w:sz w:val="20"/>
                <w:szCs w:val="20"/>
              </w:rPr>
            </w:pPr>
          </w:p>
        </w:tc>
      </w:tr>
      <w:tr w:rsidR="007775DB" w:rsidRPr="00B92DEE" w14:paraId="40236E00" w14:textId="77777777" w:rsidTr="00B440EE">
        <w:trPr>
          <w:trHeight w:val="606"/>
        </w:trPr>
        <w:tc>
          <w:tcPr>
            <w:tcW w:w="2835" w:type="dxa"/>
            <w:tcBorders>
              <w:left w:val="single" w:sz="4" w:space="0" w:color="auto"/>
              <w:bottom w:val="single" w:sz="4" w:space="0" w:color="auto"/>
              <w:right w:val="single" w:sz="4" w:space="0" w:color="auto"/>
            </w:tcBorders>
            <w:vAlign w:val="center"/>
          </w:tcPr>
          <w:p w14:paraId="3CF46AB3" w14:textId="77777777" w:rsidR="007775DB" w:rsidRPr="00B92DEE" w:rsidRDefault="007775DB" w:rsidP="00B440EE">
            <w:pPr>
              <w:spacing w:before="60" w:after="6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語言能力</w:t>
            </w:r>
          </w:p>
        </w:tc>
        <w:tc>
          <w:tcPr>
            <w:tcW w:w="7115" w:type="dxa"/>
            <w:gridSpan w:val="4"/>
            <w:tcBorders>
              <w:top w:val="single" w:sz="4" w:space="0" w:color="auto"/>
              <w:left w:val="single" w:sz="4" w:space="0" w:color="auto"/>
              <w:bottom w:val="single" w:sz="4" w:space="0" w:color="auto"/>
              <w:right w:val="single" w:sz="4" w:space="0" w:color="auto"/>
            </w:tcBorders>
            <w:vAlign w:val="center"/>
          </w:tcPr>
          <w:p w14:paraId="07AE2DE5" w14:textId="77777777" w:rsidR="007775DB" w:rsidRPr="00B92DEE" w:rsidRDefault="007775DB" w:rsidP="00B440EE">
            <w:pPr>
              <w:spacing w:before="60" w:after="60"/>
              <w:rPr>
                <w:rFonts w:asciiTheme="majorEastAsia" w:eastAsiaTheme="majorEastAsia" w:hAnsiTheme="majorEastAsia" w:cs="Arial"/>
                <w:sz w:val="20"/>
                <w:szCs w:val="20"/>
              </w:rPr>
            </w:pPr>
          </w:p>
        </w:tc>
      </w:tr>
      <w:tr w:rsidR="007775DB" w:rsidRPr="00B92DEE" w14:paraId="7337F9A8" w14:textId="77777777" w:rsidTr="00B440EE">
        <w:trPr>
          <w:trHeight w:val="567"/>
        </w:trPr>
        <w:tc>
          <w:tcPr>
            <w:tcW w:w="2835" w:type="dxa"/>
            <w:tcBorders>
              <w:top w:val="single" w:sz="4" w:space="0" w:color="auto"/>
              <w:left w:val="single" w:sz="4" w:space="0" w:color="auto"/>
              <w:bottom w:val="single" w:sz="4" w:space="0" w:color="auto"/>
              <w:right w:val="single" w:sz="4" w:space="0" w:color="auto"/>
            </w:tcBorders>
            <w:vAlign w:val="center"/>
            <w:hideMark/>
          </w:tcPr>
          <w:p w14:paraId="2A3FDE9A" w14:textId="77777777" w:rsidR="007775DB" w:rsidRPr="00B92DEE" w:rsidRDefault="007775DB" w:rsidP="00B440EE">
            <w:pPr>
              <w:spacing w:before="60" w:after="60"/>
              <w:jc w:val="center"/>
              <w:rPr>
                <w:rFonts w:asciiTheme="majorEastAsia" w:eastAsiaTheme="majorEastAsia" w:hAnsiTheme="majorEastAsia"/>
                <w:sz w:val="20"/>
                <w:szCs w:val="20"/>
              </w:rPr>
            </w:pPr>
            <w:r w:rsidRPr="00B92DEE">
              <w:rPr>
                <w:rFonts w:asciiTheme="majorEastAsia" w:eastAsiaTheme="majorEastAsia" w:hAnsiTheme="majorEastAsia" w:hint="eastAsia"/>
                <w:sz w:val="20"/>
                <w:szCs w:val="20"/>
              </w:rPr>
              <w:lastRenderedPageBreak/>
              <w:t>緊急聯絡人</w:t>
            </w:r>
            <w:r w:rsidRPr="00B92DEE">
              <w:rPr>
                <w:rFonts w:asciiTheme="majorEastAsia" w:eastAsiaTheme="majorEastAsia" w:hAnsiTheme="majorEastAsia"/>
                <w:sz w:val="20"/>
                <w:szCs w:val="20"/>
              </w:rPr>
              <w:t xml:space="preserve">/ </w:t>
            </w:r>
            <w:r w:rsidRPr="00B92DEE">
              <w:rPr>
                <w:rFonts w:asciiTheme="majorEastAsia" w:eastAsiaTheme="majorEastAsia" w:hAnsiTheme="majorEastAsia" w:hint="eastAsia"/>
                <w:sz w:val="20"/>
                <w:szCs w:val="20"/>
              </w:rPr>
              <w:t>關係</w:t>
            </w:r>
          </w:p>
        </w:tc>
        <w:tc>
          <w:tcPr>
            <w:tcW w:w="3462" w:type="dxa"/>
            <w:gridSpan w:val="2"/>
            <w:tcBorders>
              <w:top w:val="single" w:sz="4" w:space="0" w:color="auto"/>
              <w:left w:val="single" w:sz="4" w:space="0" w:color="auto"/>
              <w:bottom w:val="single" w:sz="4" w:space="0" w:color="auto"/>
              <w:right w:val="single" w:sz="4" w:space="0" w:color="auto"/>
            </w:tcBorders>
            <w:vAlign w:val="center"/>
          </w:tcPr>
          <w:p w14:paraId="6F4B834C" w14:textId="77777777" w:rsidR="007775DB" w:rsidRPr="00B92DEE" w:rsidRDefault="007775DB" w:rsidP="00B440EE">
            <w:pPr>
              <w:spacing w:before="60" w:after="60"/>
              <w:jc w:val="center"/>
              <w:rPr>
                <w:rFonts w:asciiTheme="majorEastAsia" w:eastAsiaTheme="majorEastAsia" w:hAnsiTheme="majorEastAsia" w:cs="Arial"/>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hideMark/>
          </w:tcPr>
          <w:p w14:paraId="3EF8F425" w14:textId="77777777" w:rsidR="007775DB" w:rsidRPr="00B92DEE" w:rsidRDefault="007775DB" w:rsidP="00B440EE">
            <w:pPr>
              <w:spacing w:before="60" w:after="60"/>
              <w:jc w:val="center"/>
              <w:rPr>
                <w:rFonts w:asciiTheme="majorEastAsia" w:eastAsiaTheme="majorEastAsia" w:hAnsiTheme="majorEastAsia" w:cs="Arial"/>
                <w:sz w:val="20"/>
                <w:szCs w:val="20"/>
              </w:rPr>
            </w:pPr>
            <w:r w:rsidRPr="00B92DEE">
              <w:rPr>
                <w:rFonts w:asciiTheme="majorEastAsia" w:eastAsiaTheme="majorEastAsia" w:hAnsiTheme="majorEastAsia" w:cs="Arial"/>
                <w:sz w:val="20"/>
                <w:szCs w:val="20"/>
              </w:rPr>
              <w:t>電話</w:t>
            </w:r>
          </w:p>
        </w:tc>
        <w:tc>
          <w:tcPr>
            <w:tcW w:w="3146" w:type="dxa"/>
            <w:tcBorders>
              <w:top w:val="single" w:sz="4" w:space="0" w:color="auto"/>
              <w:left w:val="single" w:sz="4" w:space="0" w:color="auto"/>
              <w:bottom w:val="single" w:sz="4" w:space="0" w:color="auto"/>
              <w:right w:val="single" w:sz="4" w:space="0" w:color="auto"/>
            </w:tcBorders>
            <w:vAlign w:val="center"/>
          </w:tcPr>
          <w:p w14:paraId="6FBAFAE4" w14:textId="77777777" w:rsidR="007775DB" w:rsidRPr="00B92DEE" w:rsidRDefault="007775DB" w:rsidP="00B440EE">
            <w:pPr>
              <w:spacing w:before="60" w:after="60"/>
              <w:jc w:val="center"/>
              <w:rPr>
                <w:rFonts w:asciiTheme="majorEastAsia" w:eastAsiaTheme="majorEastAsia" w:hAnsiTheme="majorEastAsia" w:cs="Arial"/>
                <w:sz w:val="20"/>
                <w:szCs w:val="20"/>
              </w:rPr>
            </w:pPr>
          </w:p>
        </w:tc>
      </w:tr>
    </w:tbl>
    <w:p w14:paraId="4571938C" w14:textId="77777777" w:rsidR="007775DB" w:rsidRDefault="007775DB" w:rsidP="007775DB">
      <w:pPr>
        <w:rPr>
          <w:rFonts w:asciiTheme="majorEastAsia" w:eastAsiaTheme="majorEastAsia" w:hAnsiTheme="majorEastAsia"/>
        </w:rPr>
      </w:pPr>
    </w:p>
    <w:p w14:paraId="313642E5" w14:textId="77777777" w:rsidR="007775DB" w:rsidRPr="00087D97" w:rsidRDefault="007775DB" w:rsidP="007775DB">
      <w:pPr>
        <w:rPr>
          <w:rFonts w:asciiTheme="majorEastAsia" w:eastAsiaTheme="majorEastAsia" w:hAnsiTheme="majorEastAsia"/>
          <w:color w:val="000000"/>
          <w:sz w:val="22"/>
        </w:rPr>
      </w:pPr>
      <w:r w:rsidRPr="00087D97">
        <w:rPr>
          <w:rFonts w:asciiTheme="majorEastAsia" w:eastAsiaTheme="majorEastAsia" w:hAnsiTheme="majorEastAsia" w:hint="eastAsia"/>
          <w:b/>
          <w:color w:val="000000"/>
          <w:sz w:val="22"/>
        </w:rPr>
        <w:t>請勾選可排班之時段</w:t>
      </w:r>
      <w:r>
        <w:rPr>
          <w:rFonts w:asciiTheme="majorEastAsia" w:eastAsiaTheme="majorEastAsia" w:hAnsiTheme="majorEastAsia" w:hint="eastAsia"/>
          <w:color w:val="000000"/>
          <w:sz w:val="22"/>
        </w:rPr>
        <w:t xml:space="preserve"> </w:t>
      </w:r>
      <w:r w:rsidRPr="00087D97">
        <w:rPr>
          <w:rFonts w:asciiTheme="majorEastAsia" w:eastAsiaTheme="majorEastAsia" w:hAnsiTheme="majorEastAsia" w:hint="eastAsia"/>
          <w:color w:val="000000"/>
          <w:sz w:val="22"/>
        </w:rPr>
        <w:t>(</w:t>
      </w:r>
      <w:r>
        <w:rPr>
          <w:rFonts w:asciiTheme="majorEastAsia" w:eastAsiaTheme="majorEastAsia" w:hAnsiTheme="majorEastAsia" w:hint="eastAsia"/>
          <w:color w:val="000000"/>
          <w:sz w:val="22"/>
        </w:rPr>
        <w:t>可複選</w:t>
      </w:r>
      <w:r w:rsidRPr="00087D97">
        <w:rPr>
          <w:rFonts w:asciiTheme="majorEastAsia" w:eastAsiaTheme="majorEastAsia" w:hAnsiTheme="majorEastAsia" w:hint="eastAsia"/>
          <w:color w:val="000000"/>
          <w:sz w:val="22"/>
        </w:rPr>
        <w:t>，</w:t>
      </w:r>
      <w:r>
        <w:rPr>
          <w:rFonts w:asciiTheme="majorEastAsia" w:eastAsiaTheme="majorEastAsia" w:hAnsiTheme="majorEastAsia" w:hint="eastAsia"/>
          <w:color w:val="000000"/>
          <w:sz w:val="22"/>
        </w:rPr>
        <w:t>每週固定排班一次，</w:t>
      </w:r>
      <w:r>
        <w:rPr>
          <w:rFonts w:asciiTheme="majorEastAsia" w:eastAsiaTheme="majorEastAsia" w:hAnsiTheme="majorEastAsia" w:cs="新細明體" w:hint="eastAsia"/>
          <w:bCs/>
          <w:color w:val="000000"/>
          <w:kern w:val="0"/>
          <w:sz w:val="22"/>
        </w:rPr>
        <w:t>於錄取後</w:t>
      </w:r>
      <w:r w:rsidRPr="00087D97">
        <w:rPr>
          <w:rFonts w:asciiTheme="majorEastAsia" w:eastAsiaTheme="majorEastAsia" w:hAnsiTheme="majorEastAsia" w:cs="新細明體" w:hint="eastAsia"/>
          <w:bCs/>
          <w:color w:val="000000"/>
          <w:kern w:val="0"/>
          <w:sz w:val="22"/>
        </w:rPr>
        <w:t>從中選定一時段</w:t>
      </w:r>
      <w:r w:rsidRPr="00087D97">
        <w:rPr>
          <w:rFonts w:asciiTheme="majorEastAsia" w:eastAsiaTheme="majorEastAsia" w:hAnsiTheme="majorEastAsia" w:hint="eastAsia"/>
          <w:color w:val="000000"/>
          <w:sz w:val="22"/>
        </w:rPr>
        <w:t>)</w:t>
      </w:r>
      <w:r>
        <w:rPr>
          <w:rFonts w:asciiTheme="majorEastAsia" w:eastAsiaTheme="majorEastAsia" w:hAnsiTheme="majorEastAsia" w:hint="eastAsia"/>
          <w:color w:val="000000"/>
          <w:sz w:val="22"/>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22"/>
        <w:gridCol w:w="945"/>
        <w:gridCol w:w="945"/>
        <w:gridCol w:w="944"/>
        <w:gridCol w:w="945"/>
        <w:gridCol w:w="944"/>
        <w:gridCol w:w="944"/>
        <w:gridCol w:w="945"/>
      </w:tblGrid>
      <w:tr w:rsidR="007775DB" w:rsidRPr="00087D97" w14:paraId="53F0DF83" w14:textId="77777777" w:rsidTr="00901AC5">
        <w:trPr>
          <w:trHeight w:val="396"/>
        </w:trPr>
        <w:tc>
          <w:tcPr>
            <w:tcW w:w="1722" w:type="dxa"/>
            <w:tcBorders>
              <w:top w:val="single" w:sz="4" w:space="0" w:color="auto"/>
              <w:left w:val="single" w:sz="4" w:space="0" w:color="auto"/>
              <w:bottom w:val="single" w:sz="4" w:space="0" w:color="auto"/>
              <w:right w:val="single" w:sz="4" w:space="0" w:color="auto"/>
            </w:tcBorders>
          </w:tcPr>
          <w:p w14:paraId="09B1074A" w14:textId="77777777" w:rsidR="007775DB" w:rsidRPr="00087D97" w:rsidRDefault="007775DB" w:rsidP="00B440EE">
            <w:pPr>
              <w:spacing w:before="120"/>
              <w:rPr>
                <w:rFonts w:asciiTheme="majorEastAsia" w:eastAsiaTheme="majorEastAsia" w:hAnsiTheme="majorEastAsia" w:cs="新細明體"/>
                <w:b/>
                <w:bCs/>
                <w:color w:val="000000"/>
                <w:kern w:val="0"/>
                <w:sz w:val="20"/>
                <w:szCs w:val="20"/>
              </w:rPr>
            </w:pPr>
          </w:p>
        </w:tc>
        <w:tc>
          <w:tcPr>
            <w:tcW w:w="945" w:type="dxa"/>
            <w:tcBorders>
              <w:top w:val="single" w:sz="4" w:space="0" w:color="auto"/>
              <w:left w:val="single" w:sz="4" w:space="0" w:color="auto"/>
              <w:bottom w:val="single" w:sz="4" w:space="0" w:color="auto"/>
              <w:right w:val="single" w:sz="4" w:space="0" w:color="auto"/>
            </w:tcBorders>
            <w:hideMark/>
          </w:tcPr>
          <w:p w14:paraId="677148EB" w14:textId="77777777" w:rsidR="007775DB" w:rsidRPr="00087D97" w:rsidRDefault="007775DB" w:rsidP="00B440EE">
            <w:pPr>
              <w:spacing w:before="120"/>
              <w:jc w:val="center"/>
              <w:rPr>
                <w:rFonts w:asciiTheme="majorEastAsia" w:eastAsiaTheme="majorEastAsia" w:hAnsiTheme="majorEastAsia" w:cs="新細明體"/>
                <w:b/>
                <w:bCs/>
                <w:color w:val="000000"/>
                <w:kern w:val="0"/>
                <w:sz w:val="20"/>
                <w:szCs w:val="20"/>
              </w:rPr>
            </w:pPr>
            <w:r w:rsidRPr="00087D97">
              <w:rPr>
                <w:rFonts w:asciiTheme="majorEastAsia" w:eastAsiaTheme="majorEastAsia" w:hAnsiTheme="majorEastAsia" w:cs="新細明體" w:hint="eastAsia"/>
                <w:b/>
                <w:bCs/>
                <w:color w:val="000000"/>
                <w:kern w:val="0"/>
                <w:sz w:val="20"/>
                <w:szCs w:val="20"/>
              </w:rPr>
              <w:t>週一</w:t>
            </w:r>
          </w:p>
        </w:tc>
        <w:tc>
          <w:tcPr>
            <w:tcW w:w="945" w:type="dxa"/>
            <w:tcBorders>
              <w:top w:val="single" w:sz="4" w:space="0" w:color="auto"/>
              <w:left w:val="single" w:sz="4" w:space="0" w:color="auto"/>
              <w:bottom w:val="single" w:sz="4" w:space="0" w:color="auto"/>
              <w:right w:val="single" w:sz="4" w:space="0" w:color="auto"/>
            </w:tcBorders>
            <w:hideMark/>
          </w:tcPr>
          <w:p w14:paraId="00075191" w14:textId="77777777" w:rsidR="007775DB" w:rsidRPr="00087D97" w:rsidRDefault="007775DB" w:rsidP="00B440EE">
            <w:pPr>
              <w:spacing w:before="120"/>
              <w:jc w:val="center"/>
              <w:rPr>
                <w:rFonts w:asciiTheme="majorEastAsia" w:eastAsiaTheme="majorEastAsia" w:hAnsiTheme="majorEastAsia" w:cs="新細明體"/>
                <w:b/>
                <w:bCs/>
                <w:color w:val="000000"/>
                <w:kern w:val="0"/>
                <w:sz w:val="20"/>
                <w:szCs w:val="20"/>
              </w:rPr>
            </w:pPr>
            <w:r w:rsidRPr="00087D97">
              <w:rPr>
                <w:rFonts w:asciiTheme="majorEastAsia" w:eastAsiaTheme="majorEastAsia" w:hAnsiTheme="majorEastAsia" w:cs="新細明體" w:hint="eastAsia"/>
                <w:b/>
                <w:bCs/>
                <w:color w:val="000000"/>
                <w:kern w:val="0"/>
                <w:sz w:val="20"/>
                <w:szCs w:val="20"/>
              </w:rPr>
              <w:t>週二</w:t>
            </w:r>
          </w:p>
        </w:tc>
        <w:tc>
          <w:tcPr>
            <w:tcW w:w="944" w:type="dxa"/>
            <w:tcBorders>
              <w:top w:val="single" w:sz="4" w:space="0" w:color="auto"/>
              <w:left w:val="single" w:sz="4" w:space="0" w:color="auto"/>
              <w:bottom w:val="single" w:sz="4" w:space="0" w:color="auto"/>
              <w:right w:val="single" w:sz="4" w:space="0" w:color="auto"/>
            </w:tcBorders>
            <w:hideMark/>
          </w:tcPr>
          <w:p w14:paraId="33D0D442" w14:textId="77777777" w:rsidR="007775DB" w:rsidRPr="00087D97" w:rsidRDefault="007775DB" w:rsidP="00B440EE">
            <w:pPr>
              <w:spacing w:before="120"/>
              <w:jc w:val="center"/>
              <w:rPr>
                <w:rFonts w:asciiTheme="majorEastAsia" w:eastAsiaTheme="majorEastAsia" w:hAnsiTheme="majorEastAsia" w:cs="新細明體"/>
                <w:b/>
                <w:bCs/>
                <w:color w:val="000000"/>
                <w:kern w:val="0"/>
                <w:sz w:val="20"/>
                <w:szCs w:val="20"/>
              </w:rPr>
            </w:pPr>
            <w:r w:rsidRPr="00087D97">
              <w:rPr>
                <w:rFonts w:asciiTheme="majorEastAsia" w:eastAsiaTheme="majorEastAsia" w:hAnsiTheme="majorEastAsia" w:cs="新細明體" w:hint="eastAsia"/>
                <w:b/>
                <w:bCs/>
                <w:color w:val="000000"/>
                <w:kern w:val="0"/>
                <w:sz w:val="20"/>
                <w:szCs w:val="20"/>
              </w:rPr>
              <w:t>週三</w:t>
            </w:r>
          </w:p>
        </w:tc>
        <w:tc>
          <w:tcPr>
            <w:tcW w:w="945" w:type="dxa"/>
            <w:tcBorders>
              <w:top w:val="single" w:sz="4" w:space="0" w:color="auto"/>
              <w:left w:val="single" w:sz="4" w:space="0" w:color="auto"/>
              <w:bottom w:val="single" w:sz="4" w:space="0" w:color="auto"/>
              <w:right w:val="single" w:sz="4" w:space="0" w:color="auto"/>
            </w:tcBorders>
            <w:hideMark/>
          </w:tcPr>
          <w:p w14:paraId="6D6BC4BD" w14:textId="77777777" w:rsidR="007775DB" w:rsidRPr="00087D97" w:rsidRDefault="007775DB" w:rsidP="00B440EE">
            <w:pPr>
              <w:spacing w:before="120"/>
              <w:jc w:val="center"/>
              <w:rPr>
                <w:rFonts w:asciiTheme="majorEastAsia" w:eastAsiaTheme="majorEastAsia" w:hAnsiTheme="majorEastAsia" w:cs="新細明體"/>
                <w:b/>
                <w:bCs/>
                <w:color w:val="000000"/>
                <w:kern w:val="0"/>
                <w:sz w:val="20"/>
                <w:szCs w:val="20"/>
              </w:rPr>
            </w:pPr>
            <w:r w:rsidRPr="00087D97">
              <w:rPr>
                <w:rFonts w:asciiTheme="majorEastAsia" w:eastAsiaTheme="majorEastAsia" w:hAnsiTheme="majorEastAsia" w:cs="新細明體" w:hint="eastAsia"/>
                <w:b/>
                <w:bCs/>
                <w:color w:val="000000"/>
                <w:kern w:val="0"/>
                <w:sz w:val="20"/>
                <w:szCs w:val="20"/>
              </w:rPr>
              <w:t>週四</w:t>
            </w:r>
          </w:p>
        </w:tc>
        <w:tc>
          <w:tcPr>
            <w:tcW w:w="944" w:type="dxa"/>
            <w:tcBorders>
              <w:top w:val="single" w:sz="4" w:space="0" w:color="auto"/>
              <w:left w:val="single" w:sz="4" w:space="0" w:color="auto"/>
              <w:bottom w:val="single" w:sz="4" w:space="0" w:color="auto"/>
              <w:right w:val="single" w:sz="4" w:space="0" w:color="auto"/>
            </w:tcBorders>
            <w:hideMark/>
          </w:tcPr>
          <w:p w14:paraId="5A676931" w14:textId="77777777" w:rsidR="007775DB" w:rsidRPr="00087D97" w:rsidRDefault="007775DB" w:rsidP="00B440EE">
            <w:pPr>
              <w:spacing w:before="120"/>
              <w:jc w:val="center"/>
              <w:rPr>
                <w:rFonts w:asciiTheme="majorEastAsia" w:eastAsiaTheme="majorEastAsia" w:hAnsiTheme="majorEastAsia" w:cs="新細明體"/>
                <w:b/>
                <w:bCs/>
                <w:color w:val="000000"/>
                <w:kern w:val="0"/>
                <w:sz w:val="20"/>
                <w:szCs w:val="20"/>
              </w:rPr>
            </w:pPr>
            <w:r w:rsidRPr="00087D97">
              <w:rPr>
                <w:rFonts w:asciiTheme="majorEastAsia" w:eastAsiaTheme="majorEastAsia" w:hAnsiTheme="majorEastAsia" w:cs="新細明體" w:hint="eastAsia"/>
                <w:b/>
                <w:bCs/>
                <w:color w:val="000000"/>
                <w:kern w:val="0"/>
                <w:sz w:val="20"/>
                <w:szCs w:val="20"/>
              </w:rPr>
              <w:t>週五</w:t>
            </w:r>
          </w:p>
        </w:tc>
        <w:tc>
          <w:tcPr>
            <w:tcW w:w="944" w:type="dxa"/>
            <w:tcBorders>
              <w:top w:val="single" w:sz="4" w:space="0" w:color="auto"/>
              <w:left w:val="single" w:sz="4" w:space="0" w:color="auto"/>
              <w:bottom w:val="single" w:sz="4" w:space="0" w:color="auto"/>
              <w:right w:val="single" w:sz="4" w:space="0" w:color="auto"/>
            </w:tcBorders>
            <w:hideMark/>
          </w:tcPr>
          <w:p w14:paraId="4C3B513F" w14:textId="77777777" w:rsidR="007775DB" w:rsidRPr="00087D97" w:rsidRDefault="007775DB" w:rsidP="00B440EE">
            <w:pPr>
              <w:spacing w:before="120"/>
              <w:jc w:val="center"/>
              <w:rPr>
                <w:rFonts w:asciiTheme="majorEastAsia" w:eastAsiaTheme="majorEastAsia" w:hAnsiTheme="majorEastAsia" w:cs="新細明體"/>
                <w:b/>
                <w:bCs/>
                <w:color w:val="000000"/>
                <w:kern w:val="0"/>
                <w:sz w:val="20"/>
                <w:szCs w:val="20"/>
              </w:rPr>
            </w:pPr>
            <w:r w:rsidRPr="00087D97">
              <w:rPr>
                <w:rFonts w:asciiTheme="majorEastAsia" w:eastAsiaTheme="majorEastAsia" w:hAnsiTheme="majorEastAsia" w:cs="新細明體" w:hint="eastAsia"/>
                <w:b/>
                <w:bCs/>
                <w:color w:val="000000"/>
                <w:kern w:val="0"/>
                <w:sz w:val="20"/>
                <w:szCs w:val="20"/>
              </w:rPr>
              <w:t>週六</w:t>
            </w:r>
          </w:p>
        </w:tc>
        <w:tc>
          <w:tcPr>
            <w:tcW w:w="945" w:type="dxa"/>
            <w:tcBorders>
              <w:top w:val="single" w:sz="4" w:space="0" w:color="auto"/>
              <w:left w:val="single" w:sz="4" w:space="0" w:color="auto"/>
              <w:bottom w:val="single" w:sz="4" w:space="0" w:color="auto"/>
              <w:right w:val="single" w:sz="4" w:space="0" w:color="auto"/>
            </w:tcBorders>
            <w:hideMark/>
          </w:tcPr>
          <w:p w14:paraId="1AA8AC90" w14:textId="77777777" w:rsidR="007775DB" w:rsidRPr="00087D97" w:rsidRDefault="007775DB" w:rsidP="00B440EE">
            <w:pPr>
              <w:spacing w:before="120"/>
              <w:jc w:val="center"/>
              <w:rPr>
                <w:rFonts w:asciiTheme="majorEastAsia" w:eastAsiaTheme="majorEastAsia" w:hAnsiTheme="majorEastAsia" w:cs="新細明體"/>
                <w:b/>
                <w:bCs/>
                <w:color w:val="000000"/>
                <w:kern w:val="0"/>
                <w:sz w:val="20"/>
                <w:szCs w:val="20"/>
              </w:rPr>
            </w:pPr>
            <w:r w:rsidRPr="00087D97">
              <w:rPr>
                <w:rFonts w:asciiTheme="majorEastAsia" w:eastAsiaTheme="majorEastAsia" w:hAnsiTheme="majorEastAsia" w:cs="新細明體" w:hint="eastAsia"/>
                <w:b/>
                <w:bCs/>
                <w:color w:val="000000"/>
                <w:kern w:val="0"/>
                <w:sz w:val="20"/>
                <w:szCs w:val="20"/>
              </w:rPr>
              <w:t>週日</w:t>
            </w:r>
          </w:p>
        </w:tc>
      </w:tr>
      <w:tr w:rsidR="00901AC5" w:rsidRPr="00087D97" w14:paraId="2262FAF6" w14:textId="77777777" w:rsidTr="00901AC5">
        <w:trPr>
          <w:trHeight w:val="600"/>
        </w:trPr>
        <w:tc>
          <w:tcPr>
            <w:tcW w:w="1722" w:type="dxa"/>
            <w:tcBorders>
              <w:top w:val="single" w:sz="4" w:space="0" w:color="auto"/>
              <w:left w:val="single" w:sz="4" w:space="0" w:color="auto"/>
              <w:bottom w:val="single" w:sz="4" w:space="0" w:color="auto"/>
              <w:right w:val="single" w:sz="4" w:space="0" w:color="auto"/>
            </w:tcBorders>
            <w:vAlign w:val="center"/>
            <w:hideMark/>
          </w:tcPr>
          <w:p w14:paraId="5ABB7E34" w14:textId="77777777" w:rsidR="00901AC5" w:rsidRPr="00B92DEE" w:rsidRDefault="00901AC5" w:rsidP="00B440EE">
            <w:pPr>
              <w:adjustRightInd w:val="0"/>
              <w:jc w:val="center"/>
              <w:rPr>
                <w:rFonts w:asciiTheme="majorEastAsia" w:eastAsiaTheme="majorEastAsia" w:hAnsiTheme="majorEastAsia"/>
                <w:color w:val="000000"/>
                <w:sz w:val="22"/>
              </w:rPr>
            </w:pPr>
            <w:r w:rsidRPr="00B92DEE">
              <w:rPr>
                <w:rFonts w:asciiTheme="majorEastAsia" w:eastAsiaTheme="majorEastAsia" w:hAnsiTheme="majorEastAsia" w:hint="eastAsia"/>
                <w:color w:val="000000"/>
                <w:sz w:val="22"/>
              </w:rPr>
              <w:t>10：3</w:t>
            </w:r>
            <w:r w:rsidRPr="00B92DEE">
              <w:rPr>
                <w:rFonts w:asciiTheme="majorEastAsia" w:eastAsiaTheme="majorEastAsia" w:hAnsiTheme="majorEastAsia"/>
                <w:color w:val="000000"/>
                <w:sz w:val="22"/>
              </w:rPr>
              <w:t xml:space="preserve">0 </w:t>
            </w:r>
            <w:r w:rsidRPr="00B92DEE">
              <w:rPr>
                <w:rFonts w:asciiTheme="majorEastAsia" w:eastAsiaTheme="majorEastAsia" w:hAnsiTheme="majorEastAsia" w:hint="eastAsia"/>
                <w:color w:val="000000"/>
                <w:sz w:val="22"/>
              </w:rPr>
              <w:t>－</w:t>
            </w:r>
            <w:r w:rsidRPr="00B92DEE">
              <w:rPr>
                <w:rFonts w:asciiTheme="majorEastAsia" w:eastAsiaTheme="majorEastAsia" w:hAnsiTheme="majorEastAsia"/>
                <w:color w:val="000000"/>
                <w:sz w:val="22"/>
              </w:rPr>
              <w:t xml:space="preserve"> 14</w:t>
            </w:r>
            <w:r w:rsidRPr="00B92DEE">
              <w:rPr>
                <w:rFonts w:asciiTheme="majorEastAsia" w:eastAsiaTheme="majorEastAsia" w:hAnsiTheme="majorEastAsia" w:hint="eastAsia"/>
                <w:color w:val="000000"/>
                <w:sz w:val="22"/>
              </w:rPr>
              <w:t>：</w:t>
            </w:r>
            <w:r w:rsidRPr="00B92DEE">
              <w:rPr>
                <w:rFonts w:asciiTheme="majorEastAsia" w:eastAsiaTheme="majorEastAsia" w:hAnsiTheme="majorEastAsia"/>
                <w:color w:val="000000"/>
                <w:sz w:val="22"/>
              </w:rPr>
              <w:t>30</w:t>
            </w:r>
          </w:p>
        </w:tc>
        <w:tc>
          <w:tcPr>
            <w:tcW w:w="945" w:type="dxa"/>
            <w:vMerge w:val="restart"/>
            <w:tcBorders>
              <w:top w:val="single" w:sz="4" w:space="0" w:color="auto"/>
              <w:left w:val="single" w:sz="4" w:space="0" w:color="auto"/>
              <w:right w:val="single" w:sz="4" w:space="0" w:color="auto"/>
            </w:tcBorders>
          </w:tcPr>
          <w:p w14:paraId="65E57405" w14:textId="77777777" w:rsidR="00901AC5" w:rsidRDefault="00901AC5" w:rsidP="00B440EE">
            <w:pPr>
              <w:spacing w:before="120"/>
              <w:jc w:val="center"/>
              <w:rPr>
                <w:rFonts w:asciiTheme="majorEastAsia" w:eastAsiaTheme="majorEastAsia" w:hAnsiTheme="majorEastAsia" w:cs="新細明體"/>
                <w:bCs/>
                <w:color w:val="000000"/>
                <w:kern w:val="0"/>
                <w:sz w:val="20"/>
                <w:szCs w:val="20"/>
              </w:rPr>
            </w:pPr>
            <w:r>
              <w:rPr>
                <w:rFonts w:asciiTheme="majorEastAsia" w:eastAsiaTheme="majorEastAsia" w:hAnsiTheme="majorEastAsia" w:cs="新細明體" w:hint="eastAsia"/>
                <w:bCs/>
                <w:color w:val="000000"/>
                <w:kern w:val="0"/>
                <w:sz w:val="20"/>
                <w:szCs w:val="20"/>
              </w:rPr>
              <w:t>休</w:t>
            </w:r>
          </w:p>
          <w:p w14:paraId="2EA0C992" w14:textId="77777777" w:rsidR="00901AC5" w:rsidRPr="00087D97" w:rsidRDefault="00901AC5" w:rsidP="00B440EE">
            <w:pPr>
              <w:spacing w:before="120"/>
              <w:jc w:val="center"/>
              <w:rPr>
                <w:rFonts w:asciiTheme="majorEastAsia" w:eastAsiaTheme="majorEastAsia" w:hAnsiTheme="majorEastAsia" w:cs="新細明體"/>
                <w:bCs/>
                <w:color w:val="000000"/>
                <w:kern w:val="0"/>
                <w:sz w:val="20"/>
                <w:szCs w:val="20"/>
              </w:rPr>
            </w:pPr>
            <w:r>
              <w:rPr>
                <w:rFonts w:asciiTheme="majorEastAsia" w:eastAsiaTheme="majorEastAsia" w:hAnsiTheme="majorEastAsia" w:cs="新細明體" w:hint="eastAsia"/>
                <w:bCs/>
                <w:color w:val="000000"/>
                <w:kern w:val="0"/>
                <w:sz w:val="20"/>
                <w:szCs w:val="20"/>
              </w:rPr>
              <w:t>館</w:t>
            </w:r>
          </w:p>
        </w:tc>
        <w:tc>
          <w:tcPr>
            <w:tcW w:w="945" w:type="dxa"/>
            <w:tcBorders>
              <w:top w:val="single" w:sz="4" w:space="0" w:color="auto"/>
              <w:left w:val="single" w:sz="4" w:space="0" w:color="auto"/>
              <w:bottom w:val="single" w:sz="4" w:space="0" w:color="auto"/>
              <w:right w:val="single" w:sz="4" w:space="0" w:color="auto"/>
            </w:tcBorders>
          </w:tcPr>
          <w:p w14:paraId="6961B323" w14:textId="77777777" w:rsidR="00901AC5" w:rsidRPr="00087D97" w:rsidRDefault="00901AC5" w:rsidP="00B440EE">
            <w:pPr>
              <w:spacing w:before="120"/>
              <w:jc w:val="center"/>
              <w:rPr>
                <w:rFonts w:asciiTheme="majorEastAsia" w:eastAsiaTheme="majorEastAsia" w:hAnsiTheme="majorEastAsia" w:cs="新細明體"/>
                <w:bCs/>
                <w:color w:val="000000"/>
                <w:kern w:val="0"/>
                <w:sz w:val="20"/>
                <w:szCs w:val="20"/>
              </w:rPr>
            </w:pPr>
          </w:p>
        </w:tc>
        <w:tc>
          <w:tcPr>
            <w:tcW w:w="944" w:type="dxa"/>
            <w:tcBorders>
              <w:top w:val="single" w:sz="4" w:space="0" w:color="auto"/>
              <w:left w:val="single" w:sz="4" w:space="0" w:color="auto"/>
              <w:bottom w:val="single" w:sz="4" w:space="0" w:color="auto"/>
              <w:right w:val="single" w:sz="4" w:space="0" w:color="auto"/>
            </w:tcBorders>
          </w:tcPr>
          <w:p w14:paraId="64224265" w14:textId="77777777" w:rsidR="00901AC5" w:rsidRPr="00087D97" w:rsidRDefault="00901AC5" w:rsidP="00B440EE">
            <w:pPr>
              <w:spacing w:before="120"/>
              <w:jc w:val="center"/>
              <w:rPr>
                <w:rFonts w:asciiTheme="majorEastAsia" w:eastAsiaTheme="majorEastAsia" w:hAnsiTheme="majorEastAsia" w:cs="新細明體"/>
                <w:bCs/>
                <w:color w:val="000000"/>
                <w:kern w:val="0"/>
                <w:sz w:val="20"/>
                <w:szCs w:val="20"/>
              </w:rPr>
            </w:pPr>
          </w:p>
        </w:tc>
        <w:tc>
          <w:tcPr>
            <w:tcW w:w="945" w:type="dxa"/>
            <w:tcBorders>
              <w:top w:val="single" w:sz="4" w:space="0" w:color="auto"/>
              <w:left w:val="single" w:sz="4" w:space="0" w:color="auto"/>
              <w:bottom w:val="single" w:sz="4" w:space="0" w:color="auto"/>
              <w:right w:val="single" w:sz="4" w:space="0" w:color="auto"/>
            </w:tcBorders>
          </w:tcPr>
          <w:p w14:paraId="115A0020" w14:textId="77777777" w:rsidR="00901AC5" w:rsidRPr="00087D97" w:rsidRDefault="00901AC5" w:rsidP="00B440EE">
            <w:pPr>
              <w:spacing w:before="120"/>
              <w:jc w:val="center"/>
              <w:rPr>
                <w:rFonts w:asciiTheme="majorEastAsia" w:eastAsiaTheme="majorEastAsia" w:hAnsiTheme="majorEastAsia" w:cs="新細明體"/>
                <w:bCs/>
                <w:color w:val="000000"/>
                <w:kern w:val="0"/>
                <w:sz w:val="20"/>
                <w:szCs w:val="20"/>
              </w:rPr>
            </w:pPr>
          </w:p>
        </w:tc>
        <w:tc>
          <w:tcPr>
            <w:tcW w:w="944" w:type="dxa"/>
            <w:tcBorders>
              <w:top w:val="single" w:sz="4" w:space="0" w:color="auto"/>
              <w:left w:val="single" w:sz="4" w:space="0" w:color="auto"/>
              <w:bottom w:val="single" w:sz="4" w:space="0" w:color="auto"/>
              <w:right w:val="single" w:sz="4" w:space="0" w:color="auto"/>
            </w:tcBorders>
          </w:tcPr>
          <w:p w14:paraId="44C38086" w14:textId="77777777" w:rsidR="00901AC5" w:rsidRPr="00087D97" w:rsidRDefault="00901AC5" w:rsidP="00B440EE">
            <w:pPr>
              <w:spacing w:before="120"/>
              <w:jc w:val="center"/>
              <w:rPr>
                <w:rFonts w:asciiTheme="majorEastAsia" w:eastAsiaTheme="majorEastAsia" w:hAnsiTheme="majorEastAsia" w:cs="新細明體"/>
                <w:bCs/>
                <w:color w:val="000000"/>
                <w:kern w:val="0"/>
                <w:sz w:val="20"/>
                <w:szCs w:val="20"/>
              </w:rPr>
            </w:pPr>
          </w:p>
        </w:tc>
        <w:tc>
          <w:tcPr>
            <w:tcW w:w="944" w:type="dxa"/>
            <w:tcBorders>
              <w:top w:val="single" w:sz="4" w:space="0" w:color="auto"/>
              <w:left w:val="single" w:sz="4" w:space="0" w:color="auto"/>
              <w:bottom w:val="single" w:sz="4" w:space="0" w:color="auto"/>
              <w:right w:val="single" w:sz="4" w:space="0" w:color="auto"/>
            </w:tcBorders>
          </w:tcPr>
          <w:p w14:paraId="1B2677AA" w14:textId="77777777" w:rsidR="00901AC5" w:rsidRPr="00087D97" w:rsidRDefault="00901AC5" w:rsidP="00B440EE">
            <w:pPr>
              <w:spacing w:before="120"/>
              <w:jc w:val="center"/>
              <w:rPr>
                <w:rFonts w:asciiTheme="majorEastAsia" w:eastAsiaTheme="majorEastAsia" w:hAnsiTheme="majorEastAsia" w:cs="新細明體"/>
                <w:bCs/>
                <w:color w:val="000000"/>
                <w:kern w:val="0"/>
                <w:sz w:val="20"/>
                <w:szCs w:val="20"/>
              </w:rPr>
            </w:pPr>
          </w:p>
        </w:tc>
        <w:tc>
          <w:tcPr>
            <w:tcW w:w="945" w:type="dxa"/>
            <w:tcBorders>
              <w:top w:val="single" w:sz="4" w:space="0" w:color="auto"/>
              <w:left w:val="single" w:sz="4" w:space="0" w:color="auto"/>
              <w:bottom w:val="single" w:sz="4" w:space="0" w:color="auto"/>
              <w:right w:val="single" w:sz="4" w:space="0" w:color="auto"/>
            </w:tcBorders>
          </w:tcPr>
          <w:p w14:paraId="2DC96636" w14:textId="77777777" w:rsidR="00901AC5" w:rsidRPr="00087D97" w:rsidRDefault="00901AC5" w:rsidP="00B440EE">
            <w:pPr>
              <w:spacing w:before="120"/>
              <w:jc w:val="center"/>
              <w:rPr>
                <w:rFonts w:asciiTheme="majorEastAsia" w:eastAsiaTheme="majorEastAsia" w:hAnsiTheme="majorEastAsia" w:cs="新細明體"/>
                <w:bCs/>
                <w:color w:val="000000"/>
                <w:kern w:val="0"/>
                <w:sz w:val="20"/>
                <w:szCs w:val="20"/>
              </w:rPr>
            </w:pPr>
          </w:p>
        </w:tc>
      </w:tr>
      <w:tr w:rsidR="00901AC5" w:rsidRPr="00087D97" w14:paraId="77659C47" w14:textId="77777777" w:rsidTr="00901AC5">
        <w:trPr>
          <w:trHeight w:val="601"/>
        </w:trPr>
        <w:tc>
          <w:tcPr>
            <w:tcW w:w="1722" w:type="dxa"/>
            <w:tcBorders>
              <w:top w:val="single" w:sz="4" w:space="0" w:color="auto"/>
              <w:left w:val="single" w:sz="4" w:space="0" w:color="auto"/>
              <w:bottom w:val="single" w:sz="4" w:space="0" w:color="auto"/>
              <w:right w:val="single" w:sz="4" w:space="0" w:color="auto"/>
            </w:tcBorders>
            <w:vAlign w:val="center"/>
            <w:hideMark/>
          </w:tcPr>
          <w:p w14:paraId="4A4284EF" w14:textId="77777777" w:rsidR="00901AC5" w:rsidRPr="00B92DEE" w:rsidRDefault="00901AC5" w:rsidP="00B440EE">
            <w:pPr>
              <w:spacing w:before="120"/>
              <w:jc w:val="center"/>
              <w:rPr>
                <w:rFonts w:asciiTheme="majorEastAsia" w:eastAsiaTheme="majorEastAsia" w:hAnsiTheme="majorEastAsia"/>
                <w:color w:val="000000"/>
                <w:sz w:val="22"/>
              </w:rPr>
            </w:pPr>
            <w:r w:rsidRPr="00B92DEE">
              <w:rPr>
                <w:rFonts w:asciiTheme="majorEastAsia" w:eastAsiaTheme="majorEastAsia" w:hAnsiTheme="majorEastAsia"/>
                <w:color w:val="000000"/>
                <w:sz w:val="22"/>
              </w:rPr>
              <w:t>14</w:t>
            </w:r>
            <w:r w:rsidRPr="00B92DEE">
              <w:rPr>
                <w:rFonts w:asciiTheme="majorEastAsia" w:eastAsiaTheme="majorEastAsia" w:hAnsiTheme="majorEastAsia" w:hint="eastAsia"/>
                <w:color w:val="000000"/>
                <w:sz w:val="22"/>
              </w:rPr>
              <w:t>：</w:t>
            </w:r>
            <w:r w:rsidR="00596664">
              <w:rPr>
                <w:rFonts w:asciiTheme="majorEastAsia" w:eastAsiaTheme="majorEastAsia" w:hAnsiTheme="majorEastAsia" w:hint="eastAsia"/>
                <w:color w:val="000000"/>
                <w:sz w:val="22"/>
              </w:rPr>
              <w:t>0</w:t>
            </w:r>
            <w:r w:rsidRPr="00B92DEE">
              <w:rPr>
                <w:rFonts w:asciiTheme="majorEastAsia" w:eastAsiaTheme="majorEastAsia" w:hAnsiTheme="majorEastAsia"/>
                <w:color w:val="000000"/>
                <w:sz w:val="22"/>
              </w:rPr>
              <w:t xml:space="preserve">0 </w:t>
            </w:r>
            <w:r w:rsidRPr="00B92DEE">
              <w:rPr>
                <w:rFonts w:asciiTheme="majorEastAsia" w:eastAsiaTheme="majorEastAsia" w:hAnsiTheme="majorEastAsia" w:hint="eastAsia"/>
                <w:color w:val="000000"/>
                <w:sz w:val="22"/>
              </w:rPr>
              <w:t>－</w:t>
            </w:r>
            <w:r w:rsidRPr="00B92DEE">
              <w:rPr>
                <w:rFonts w:asciiTheme="majorEastAsia" w:eastAsiaTheme="majorEastAsia" w:hAnsiTheme="majorEastAsia"/>
                <w:color w:val="000000"/>
                <w:sz w:val="22"/>
              </w:rPr>
              <w:t xml:space="preserve"> 18</w:t>
            </w:r>
            <w:r w:rsidRPr="00B92DEE">
              <w:rPr>
                <w:rFonts w:asciiTheme="majorEastAsia" w:eastAsiaTheme="majorEastAsia" w:hAnsiTheme="majorEastAsia" w:hint="eastAsia"/>
                <w:color w:val="000000"/>
                <w:sz w:val="22"/>
              </w:rPr>
              <w:t>：</w:t>
            </w:r>
            <w:r w:rsidR="00596664">
              <w:rPr>
                <w:rFonts w:asciiTheme="majorEastAsia" w:eastAsiaTheme="majorEastAsia" w:hAnsiTheme="majorEastAsia" w:hint="eastAsia"/>
                <w:color w:val="000000"/>
                <w:sz w:val="22"/>
              </w:rPr>
              <w:t>0</w:t>
            </w:r>
            <w:r w:rsidRPr="00B92DEE">
              <w:rPr>
                <w:rFonts w:asciiTheme="majorEastAsia" w:eastAsiaTheme="majorEastAsia" w:hAnsiTheme="majorEastAsia"/>
                <w:color w:val="000000"/>
                <w:sz w:val="22"/>
              </w:rPr>
              <w:t>0</w:t>
            </w:r>
          </w:p>
        </w:tc>
        <w:tc>
          <w:tcPr>
            <w:tcW w:w="945" w:type="dxa"/>
            <w:vMerge/>
            <w:tcBorders>
              <w:left w:val="single" w:sz="4" w:space="0" w:color="auto"/>
              <w:bottom w:val="single" w:sz="4" w:space="0" w:color="auto"/>
              <w:right w:val="single" w:sz="4" w:space="0" w:color="auto"/>
            </w:tcBorders>
          </w:tcPr>
          <w:p w14:paraId="74F2AF4B" w14:textId="77777777" w:rsidR="00901AC5" w:rsidRPr="00087D97" w:rsidRDefault="00901AC5" w:rsidP="00B440EE">
            <w:pPr>
              <w:spacing w:before="120"/>
              <w:jc w:val="center"/>
              <w:rPr>
                <w:rFonts w:asciiTheme="majorEastAsia" w:eastAsiaTheme="majorEastAsia" w:hAnsiTheme="majorEastAsia" w:cs="新細明體"/>
                <w:bCs/>
                <w:color w:val="000000"/>
                <w:kern w:val="0"/>
                <w:sz w:val="20"/>
                <w:szCs w:val="20"/>
              </w:rPr>
            </w:pPr>
          </w:p>
        </w:tc>
        <w:tc>
          <w:tcPr>
            <w:tcW w:w="945" w:type="dxa"/>
            <w:tcBorders>
              <w:top w:val="single" w:sz="4" w:space="0" w:color="auto"/>
              <w:left w:val="single" w:sz="4" w:space="0" w:color="auto"/>
              <w:bottom w:val="single" w:sz="4" w:space="0" w:color="auto"/>
              <w:right w:val="single" w:sz="4" w:space="0" w:color="auto"/>
            </w:tcBorders>
          </w:tcPr>
          <w:p w14:paraId="1D3BD4B9" w14:textId="77777777" w:rsidR="00901AC5" w:rsidRPr="00087D97" w:rsidRDefault="00901AC5" w:rsidP="00B440EE">
            <w:pPr>
              <w:spacing w:before="120"/>
              <w:jc w:val="center"/>
              <w:rPr>
                <w:rFonts w:asciiTheme="majorEastAsia" w:eastAsiaTheme="majorEastAsia" w:hAnsiTheme="majorEastAsia" w:cs="新細明體"/>
                <w:bCs/>
                <w:color w:val="000000"/>
                <w:kern w:val="0"/>
                <w:sz w:val="20"/>
                <w:szCs w:val="20"/>
              </w:rPr>
            </w:pPr>
          </w:p>
        </w:tc>
        <w:tc>
          <w:tcPr>
            <w:tcW w:w="944" w:type="dxa"/>
            <w:tcBorders>
              <w:top w:val="single" w:sz="4" w:space="0" w:color="auto"/>
              <w:left w:val="single" w:sz="4" w:space="0" w:color="auto"/>
              <w:bottom w:val="single" w:sz="4" w:space="0" w:color="auto"/>
              <w:right w:val="single" w:sz="4" w:space="0" w:color="auto"/>
            </w:tcBorders>
          </w:tcPr>
          <w:p w14:paraId="1B5C7615" w14:textId="77777777" w:rsidR="00901AC5" w:rsidRPr="00087D97" w:rsidRDefault="00901AC5" w:rsidP="00B440EE">
            <w:pPr>
              <w:spacing w:before="120"/>
              <w:jc w:val="center"/>
              <w:rPr>
                <w:rFonts w:asciiTheme="majorEastAsia" w:eastAsiaTheme="majorEastAsia" w:hAnsiTheme="majorEastAsia" w:cs="新細明體"/>
                <w:bCs/>
                <w:color w:val="000000"/>
                <w:kern w:val="0"/>
                <w:sz w:val="20"/>
                <w:szCs w:val="20"/>
              </w:rPr>
            </w:pPr>
          </w:p>
        </w:tc>
        <w:tc>
          <w:tcPr>
            <w:tcW w:w="945" w:type="dxa"/>
            <w:tcBorders>
              <w:top w:val="single" w:sz="4" w:space="0" w:color="auto"/>
              <w:left w:val="single" w:sz="4" w:space="0" w:color="auto"/>
              <w:bottom w:val="single" w:sz="4" w:space="0" w:color="auto"/>
              <w:right w:val="single" w:sz="4" w:space="0" w:color="auto"/>
            </w:tcBorders>
          </w:tcPr>
          <w:p w14:paraId="452AB1EF" w14:textId="77777777" w:rsidR="00901AC5" w:rsidRPr="00087D97" w:rsidRDefault="00901AC5" w:rsidP="00B440EE">
            <w:pPr>
              <w:spacing w:before="120"/>
              <w:jc w:val="center"/>
              <w:rPr>
                <w:rFonts w:asciiTheme="majorEastAsia" w:eastAsiaTheme="majorEastAsia" w:hAnsiTheme="majorEastAsia" w:cs="新細明體"/>
                <w:bCs/>
                <w:color w:val="000000"/>
                <w:kern w:val="0"/>
                <w:sz w:val="20"/>
                <w:szCs w:val="20"/>
              </w:rPr>
            </w:pPr>
          </w:p>
        </w:tc>
        <w:tc>
          <w:tcPr>
            <w:tcW w:w="944" w:type="dxa"/>
            <w:tcBorders>
              <w:top w:val="single" w:sz="4" w:space="0" w:color="auto"/>
              <w:left w:val="single" w:sz="4" w:space="0" w:color="auto"/>
              <w:bottom w:val="single" w:sz="4" w:space="0" w:color="auto"/>
              <w:right w:val="single" w:sz="4" w:space="0" w:color="auto"/>
            </w:tcBorders>
          </w:tcPr>
          <w:p w14:paraId="11F90168" w14:textId="77777777" w:rsidR="00901AC5" w:rsidRPr="00087D97" w:rsidRDefault="00901AC5" w:rsidP="00B440EE">
            <w:pPr>
              <w:spacing w:before="120"/>
              <w:jc w:val="center"/>
              <w:rPr>
                <w:rFonts w:asciiTheme="majorEastAsia" w:eastAsiaTheme="majorEastAsia" w:hAnsiTheme="majorEastAsia" w:cs="新細明體"/>
                <w:bCs/>
                <w:color w:val="000000"/>
                <w:kern w:val="0"/>
                <w:sz w:val="20"/>
                <w:szCs w:val="20"/>
              </w:rPr>
            </w:pPr>
          </w:p>
        </w:tc>
        <w:tc>
          <w:tcPr>
            <w:tcW w:w="944" w:type="dxa"/>
            <w:tcBorders>
              <w:top w:val="single" w:sz="4" w:space="0" w:color="auto"/>
              <w:left w:val="single" w:sz="4" w:space="0" w:color="auto"/>
              <w:bottom w:val="single" w:sz="4" w:space="0" w:color="auto"/>
              <w:right w:val="single" w:sz="4" w:space="0" w:color="auto"/>
            </w:tcBorders>
          </w:tcPr>
          <w:p w14:paraId="18B7B59F" w14:textId="77777777" w:rsidR="00901AC5" w:rsidRPr="00087D97" w:rsidRDefault="00901AC5" w:rsidP="00B440EE">
            <w:pPr>
              <w:spacing w:before="120"/>
              <w:jc w:val="center"/>
              <w:rPr>
                <w:rFonts w:asciiTheme="majorEastAsia" w:eastAsiaTheme="majorEastAsia" w:hAnsiTheme="majorEastAsia" w:cs="新細明體"/>
                <w:bCs/>
                <w:color w:val="000000"/>
                <w:kern w:val="0"/>
                <w:sz w:val="20"/>
                <w:szCs w:val="20"/>
              </w:rPr>
            </w:pPr>
          </w:p>
        </w:tc>
        <w:tc>
          <w:tcPr>
            <w:tcW w:w="945" w:type="dxa"/>
            <w:tcBorders>
              <w:top w:val="single" w:sz="4" w:space="0" w:color="auto"/>
              <w:left w:val="single" w:sz="4" w:space="0" w:color="auto"/>
              <w:bottom w:val="single" w:sz="4" w:space="0" w:color="auto"/>
              <w:right w:val="single" w:sz="4" w:space="0" w:color="auto"/>
            </w:tcBorders>
          </w:tcPr>
          <w:p w14:paraId="5ABF4923" w14:textId="77777777" w:rsidR="00901AC5" w:rsidRPr="00087D97" w:rsidRDefault="00901AC5" w:rsidP="00B440EE">
            <w:pPr>
              <w:spacing w:before="120"/>
              <w:jc w:val="center"/>
              <w:rPr>
                <w:rFonts w:asciiTheme="majorEastAsia" w:eastAsiaTheme="majorEastAsia" w:hAnsiTheme="majorEastAsia" w:cs="新細明體"/>
                <w:bCs/>
                <w:color w:val="000000"/>
                <w:kern w:val="0"/>
                <w:sz w:val="20"/>
                <w:szCs w:val="20"/>
              </w:rPr>
            </w:pPr>
          </w:p>
        </w:tc>
      </w:tr>
    </w:tbl>
    <w:p w14:paraId="10294476" w14:textId="77777777" w:rsidR="007775DB" w:rsidRPr="00742FE7" w:rsidRDefault="007775DB" w:rsidP="007775DB">
      <w:pPr>
        <w:rPr>
          <w:rFonts w:asciiTheme="majorEastAsia" w:eastAsiaTheme="majorEastAsia" w:hAnsiTheme="majorEastAsia" w:cs="新細明體"/>
          <w:bCs/>
          <w:color w:val="000000"/>
          <w:kern w:val="0"/>
          <w:sz w:val="16"/>
          <w:szCs w:val="16"/>
        </w:rPr>
      </w:pPr>
      <w:r>
        <w:rPr>
          <w:rFonts w:asciiTheme="majorEastAsia" w:eastAsiaTheme="majorEastAsia" w:hAnsiTheme="majorEastAsia" w:cs="新細明體" w:hint="eastAsia"/>
          <w:bCs/>
          <w:color w:val="000000"/>
          <w:kern w:val="0"/>
          <w:sz w:val="16"/>
          <w:szCs w:val="16"/>
        </w:rPr>
        <w:t xml:space="preserve">       </w:t>
      </w:r>
      <w:r w:rsidRPr="00087D97">
        <w:rPr>
          <w:rFonts w:asciiTheme="majorEastAsia" w:eastAsiaTheme="majorEastAsia" w:hAnsiTheme="majorEastAsia" w:hint="eastAsia"/>
          <w:sz w:val="22"/>
        </w:rPr>
        <w:t xml:space="preserve">         </w:t>
      </w:r>
    </w:p>
    <w:p w14:paraId="1A340F4D" w14:textId="77777777" w:rsidR="007775DB" w:rsidRPr="00742FE7" w:rsidRDefault="007775DB" w:rsidP="007775DB">
      <w:pPr>
        <w:rPr>
          <w:rFonts w:asciiTheme="majorEastAsia" w:eastAsiaTheme="majorEastAsia" w:hAnsiTheme="majorEastAsia"/>
          <w:sz w:val="22"/>
          <w:u w:val="single"/>
        </w:rPr>
      </w:pPr>
      <w:r w:rsidRPr="00087D97">
        <w:rPr>
          <w:rFonts w:asciiTheme="majorEastAsia" w:eastAsiaTheme="majorEastAsia" w:hAnsiTheme="majorEastAsia" w:hint="eastAsia"/>
          <w:b/>
          <w:sz w:val="22"/>
        </w:rPr>
        <w:t>我可以提供的志工服務</w:t>
      </w:r>
      <w:r w:rsidRPr="00742FE7">
        <w:rPr>
          <w:rFonts w:asciiTheme="majorEastAsia" w:eastAsiaTheme="majorEastAsia" w:hAnsiTheme="majorEastAsia" w:hint="eastAsia"/>
          <w:sz w:val="22"/>
        </w:rPr>
        <w:t>（可複選）：</w:t>
      </w:r>
    </w:p>
    <w:p w14:paraId="5A3BCBCC" w14:textId="77777777" w:rsidR="007775DB" w:rsidRPr="00087D97" w:rsidRDefault="007775DB" w:rsidP="007775DB">
      <w:pPr>
        <w:rPr>
          <w:rFonts w:asciiTheme="majorEastAsia" w:eastAsiaTheme="majorEastAsia" w:hAnsiTheme="majorEastAsia"/>
          <w:sz w:val="22"/>
        </w:rPr>
      </w:pPr>
      <w:r w:rsidRPr="00087D97">
        <w:rPr>
          <w:rFonts w:asciiTheme="majorEastAsia" w:eastAsiaTheme="majorEastAsia" w:hAnsiTheme="majorEastAsia" w:hint="eastAsia"/>
          <w:sz w:val="22"/>
        </w:rPr>
        <w:t>□電腦文書 □文字編輯 □外文文字翻譯 □外文口譯 □</w:t>
      </w:r>
      <w:r w:rsidRPr="00087D97">
        <w:rPr>
          <w:rFonts w:asciiTheme="majorEastAsia" w:eastAsiaTheme="majorEastAsia" w:hAnsiTheme="majorEastAsia" w:cs="Arial Unicode MS" w:hint="eastAsia"/>
          <w:sz w:val="22"/>
        </w:rPr>
        <w:t xml:space="preserve">圖書管理 </w:t>
      </w:r>
      <w:r w:rsidRPr="00087D97">
        <w:rPr>
          <w:rFonts w:asciiTheme="majorEastAsia" w:eastAsiaTheme="majorEastAsia" w:hAnsiTheme="majorEastAsia" w:hint="eastAsia"/>
          <w:sz w:val="22"/>
        </w:rPr>
        <w:t>□平面設計 □攝影錄影（紀錄製作）□影像處理</w:t>
      </w:r>
      <w:r>
        <w:rPr>
          <w:rFonts w:asciiTheme="majorEastAsia" w:eastAsiaTheme="majorEastAsia" w:hAnsiTheme="majorEastAsia"/>
          <w:sz w:val="22"/>
        </w:rPr>
        <w:t>/</w:t>
      </w:r>
      <w:r w:rsidRPr="00087D97">
        <w:rPr>
          <w:rFonts w:asciiTheme="majorEastAsia" w:eastAsiaTheme="majorEastAsia" w:hAnsiTheme="majorEastAsia" w:cs="Arial Unicode MS" w:hint="eastAsia"/>
          <w:sz w:val="22"/>
        </w:rPr>
        <w:t xml:space="preserve">美工設計等軟體 </w:t>
      </w:r>
      <w:r w:rsidRPr="00087D97">
        <w:rPr>
          <w:rFonts w:asciiTheme="majorEastAsia" w:eastAsiaTheme="majorEastAsia" w:hAnsiTheme="majorEastAsia" w:hint="eastAsia"/>
          <w:sz w:val="22"/>
        </w:rPr>
        <w:t>□</w:t>
      </w:r>
      <w:r>
        <w:rPr>
          <w:rFonts w:asciiTheme="majorEastAsia" w:eastAsiaTheme="majorEastAsia" w:hAnsiTheme="majorEastAsia" w:cs="Arial Unicode MS" w:hint="eastAsia"/>
          <w:sz w:val="22"/>
        </w:rPr>
        <w:t>網頁編輯</w:t>
      </w:r>
      <w:r w:rsidRPr="00087D97">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展場導覽  </w:t>
      </w:r>
      <w:r w:rsidRPr="00087D97">
        <w:rPr>
          <w:rFonts w:asciiTheme="majorEastAsia" w:eastAsiaTheme="majorEastAsia" w:hAnsiTheme="majorEastAsia" w:hint="eastAsia"/>
          <w:sz w:val="22"/>
        </w:rPr>
        <w:t>□</w:t>
      </w:r>
      <w:r>
        <w:rPr>
          <w:rFonts w:asciiTheme="majorEastAsia" w:eastAsiaTheme="majorEastAsia" w:hAnsiTheme="majorEastAsia" w:hint="eastAsia"/>
          <w:sz w:val="22"/>
        </w:rPr>
        <w:t>藝術家接待</w:t>
      </w:r>
      <w:r>
        <w:rPr>
          <w:rFonts w:asciiTheme="majorEastAsia" w:eastAsiaTheme="majorEastAsia" w:hAnsiTheme="majorEastAsia"/>
          <w:sz w:val="22"/>
        </w:rPr>
        <w:t>/</w:t>
      </w:r>
      <w:r>
        <w:rPr>
          <w:rFonts w:asciiTheme="majorEastAsia" w:eastAsiaTheme="majorEastAsia" w:hAnsiTheme="majorEastAsia" w:hint="eastAsia"/>
          <w:sz w:val="22"/>
        </w:rPr>
        <w:t xml:space="preserve">日常小幫手  </w:t>
      </w:r>
      <w:r w:rsidRPr="00087D97">
        <w:rPr>
          <w:rFonts w:asciiTheme="majorEastAsia" w:eastAsiaTheme="majorEastAsia" w:hAnsiTheme="majorEastAsia" w:hint="eastAsia"/>
          <w:sz w:val="22"/>
        </w:rPr>
        <w:t>□</w:t>
      </w:r>
      <w:r>
        <w:rPr>
          <w:rFonts w:asciiTheme="majorEastAsia" w:eastAsiaTheme="majorEastAsia" w:hAnsiTheme="majorEastAsia" w:hint="eastAsia"/>
          <w:sz w:val="22"/>
        </w:rPr>
        <w:t xml:space="preserve">佈展  </w:t>
      </w:r>
      <w:r w:rsidRPr="00087D97">
        <w:rPr>
          <w:rFonts w:asciiTheme="majorEastAsia" w:eastAsiaTheme="majorEastAsia" w:hAnsiTheme="majorEastAsia" w:hint="eastAsia"/>
          <w:sz w:val="22"/>
        </w:rPr>
        <w:t>□視訊音響 □其他__________________</w:t>
      </w:r>
    </w:p>
    <w:p w14:paraId="43062E3F" w14:textId="77777777" w:rsidR="007775DB" w:rsidRDefault="007775DB" w:rsidP="007775DB">
      <w:pPr>
        <w:rPr>
          <w:rFonts w:asciiTheme="majorEastAsia" w:eastAsiaTheme="majorEastAsia" w:hAnsiTheme="majorEastAsia"/>
        </w:rPr>
      </w:pPr>
    </w:p>
    <w:p w14:paraId="5F28F842" w14:textId="77777777" w:rsidR="007775DB" w:rsidRPr="007775DB" w:rsidRDefault="007775DB" w:rsidP="007775DB"/>
    <w:sectPr w:rsidR="007775DB" w:rsidRPr="007775DB" w:rsidSect="00FA4C1E">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6CD77" w14:textId="77777777" w:rsidR="00E63C13" w:rsidRDefault="00E63C13" w:rsidP="00E42FF1">
      <w:r>
        <w:separator/>
      </w:r>
    </w:p>
  </w:endnote>
  <w:endnote w:type="continuationSeparator" w:id="0">
    <w:p w14:paraId="40E5274D" w14:textId="77777777" w:rsidR="00E63C13" w:rsidRDefault="00E63C13" w:rsidP="00E4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Xingkai SC Light">
    <w:charset w:val="00"/>
    <w:family w:val="auto"/>
    <w:pitch w:val="variable"/>
    <w:sig w:usb0="00000003" w:usb1="080F0000" w:usb2="00000000" w:usb3="00000000" w:csb0="00040001" w:csb1="00000000"/>
  </w:font>
  <w:font w:name="Lantinghei SC Demibold">
    <w:charset w:val="00"/>
    <w:family w:val="auto"/>
    <w:pitch w:val="variable"/>
    <w:sig w:usb0="00000003" w:usb1="08000000" w:usb2="00000000" w:usb3="00000000" w:csb0="0004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2D548" w14:textId="77777777" w:rsidR="00E63C13" w:rsidRDefault="00E63C13" w:rsidP="00E42FF1">
      <w:r>
        <w:separator/>
      </w:r>
    </w:p>
  </w:footnote>
  <w:footnote w:type="continuationSeparator" w:id="0">
    <w:p w14:paraId="010D52EE" w14:textId="77777777" w:rsidR="00E63C13" w:rsidRDefault="00E63C13" w:rsidP="00E42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ADDC7" w14:textId="77777777" w:rsidR="00E42FF1" w:rsidRDefault="00E42FF1" w:rsidP="00E42FF1">
    <w:pPr>
      <w:pStyle w:val="a5"/>
      <w:jc w:val="center"/>
    </w:pPr>
    <w:r w:rsidRPr="00E42FF1">
      <w:rPr>
        <w:noProof/>
      </w:rPr>
      <w:drawing>
        <wp:inline distT="0" distB="0" distL="0" distR="0" wp14:anchorId="200D1FB8" wp14:editId="32868DE4">
          <wp:extent cx="2286000" cy="572877"/>
          <wp:effectExtent l="0" t="0" r="0" b="11430"/>
          <wp:docPr id="1" name="圖片 1" descr="業務:AIR TAIPEI  視覺設計:Logos:2015藝術村整合Logo:TA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業務:AIR TAIPEI  視覺設計:Logos:2015藝術村整合Logo:TAV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72877"/>
                  </a:xfrm>
                  <a:prstGeom prst="rect">
                    <a:avLst/>
                  </a:prstGeom>
                  <a:noFill/>
                  <a:ln>
                    <a:noFill/>
                  </a:ln>
                </pic:spPr>
              </pic:pic>
            </a:graphicData>
          </a:graphic>
        </wp:inline>
      </w:drawing>
    </w:r>
  </w:p>
  <w:p w14:paraId="66EADB6E" w14:textId="77777777" w:rsidR="00E42FF1" w:rsidRDefault="00E42FF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7B77"/>
    <w:multiLevelType w:val="hybridMultilevel"/>
    <w:tmpl w:val="62CEEFAE"/>
    <w:lvl w:ilvl="0" w:tplc="F31C1CF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 w15:restartNumberingAfterBreak="0">
    <w:nsid w:val="0C857B33"/>
    <w:multiLevelType w:val="multilevel"/>
    <w:tmpl w:val="6BA62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CB0B53"/>
    <w:multiLevelType w:val="hybridMultilevel"/>
    <w:tmpl w:val="5F54B0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871A56"/>
    <w:multiLevelType w:val="hybridMultilevel"/>
    <w:tmpl w:val="D20C8D52"/>
    <w:lvl w:ilvl="0" w:tplc="E714990C">
      <w:start w:val="1"/>
      <w:numFmt w:val="bullet"/>
      <w:lvlText w:val="※"/>
      <w:lvlJc w:val="left"/>
      <w:pPr>
        <w:ind w:left="800" w:hanging="360"/>
      </w:pPr>
      <w:rPr>
        <w:rFonts w:ascii="新細明體" w:eastAsia="新細明體" w:hAnsi="新細明體" w:cs="Times New Roman" w:hint="eastAsia"/>
        <w:color w:val="auto"/>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4" w15:restartNumberingAfterBreak="0">
    <w:nsid w:val="3CA96498"/>
    <w:multiLevelType w:val="hybridMultilevel"/>
    <w:tmpl w:val="ABF8BF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8E24FE3"/>
    <w:multiLevelType w:val="hybridMultilevel"/>
    <w:tmpl w:val="FAB228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2662718"/>
    <w:multiLevelType w:val="hybridMultilevel"/>
    <w:tmpl w:val="CA3C0ED2"/>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15:restartNumberingAfterBreak="0">
    <w:nsid w:val="6B810067"/>
    <w:multiLevelType w:val="hybridMultilevel"/>
    <w:tmpl w:val="B06C8DD2"/>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75DC3BBD"/>
    <w:multiLevelType w:val="hybridMultilevel"/>
    <w:tmpl w:val="D57A381E"/>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5"/>
  </w:num>
  <w:num w:numId="2">
    <w:abstractNumId w:val="4"/>
  </w:num>
  <w:num w:numId="3">
    <w:abstractNumId w:val="0"/>
  </w:num>
  <w:num w:numId="4">
    <w:abstractNumId w:val="3"/>
  </w:num>
  <w:num w:numId="5">
    <w:abstractNumId w:val="8"/>
  </w:num>
  <w:num w:numId="6">
    <w:abstractNumId w:val="7"/>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C21A7"/>
    <w:rsid w:val="000958CC"/>
    <w:rsid w:val="000C51B1"/>
    <w:rsid w:val="00183585"/>
    <w:rsid w:val="00184FF6"/>
    <w:rsid w:val="001C0FF6"/>
    <w:rsid w:val="002E3624"/>
    <w:rsid w:val="0046703A"/>
    <w:rsid w:val="00483FF4"/>
    <w:rsid w:val="00545131"/>
    <w:rsid w:val="0056060E"/>
    <w:rsid w:val="00582E24"/>
    <w:rsid w:val="00587FC4"/>
    <w:rsid w:val="00596664"/>
    <w:rsid w:val="005A7435"/>
    <w:rsid w:val="00651259"/>
    <w:rsid w:val="007775DB"/>
    <w:rsid w:val="007B19A9"/>
    <w:rsid w:val="008143EB"/>
    <w:rsid w:val="00891B1F"/>
    <w:rsid w:val="008D0339"/>
    <w:rsid w:val="00901AC5"/>
    <w:rsid w:val="0091399F"/>
    <w:rsid w:val="00930AD3"/>
    <w:rsid w:val="00B068C4"/>
    <w:rsid w:val="00B11BAC"/>
    <w:rsid w:val="00B56401"/>
    <w:rsid w:val="00B80C9E"/>
    <w:rsid w:val="00C60C3A"/>
    <w:rsid w:val="00C66CAB"/>
    <w:rsid w:val="00CC6703"/>
    <w:rsid w:val="00CF083B"/>
    <w:rsid w:val="00D472BE"/>
    <w:rsid w:val="00DC7155"/>
    <w:rsid w:val="00DE58ED"/>
    <w:rsid w:val="00E42FF1"/>
    <w:rsid w:val="00E63C13"/>
    <w:rsid w:val="00EE3A36"/>
    <w:rsid w:val="00F51709"/>
    <w:rsid w:val="00F914D5"/>
    <w:rsid w:val="00FA18AB"/>
    <w:rsid w:val="00FA27B4"/>
    <w:rsid w:val="00FA4C1E"/>
    <w:rsid w:val="00FC21A7"/>
    <w:rsid w:val="00FD6855"/>
    <w:rsid w:val="00FF6E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D2397"/>
  <w15:docId w15:val="{4D488D9A-FD4D-49C6-99A7-FB13F067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C1E"/>
    <w:pPr>
      <w:widowControl w:val="0"/>
    </w:pPr>
  </w:style>
  <w:style w:type="paragraph" w:styleId="1">
    <w:name w:val="heading 1"/>
    <w:basedOn w:val="a"/>
    <w:next w:val="a"/>
    <w:link w:val="10"/>
    <w:qFormat/>
    <w:rsid w:val="007775DB"/>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C21A7"/>
    <w:pPr>
      <w:ind w:leftChars="200" w:left="480"/>
    </w:pPr>
  </w:style>
  <w:style w:type="character" w:styleId="a4">
    <w:name w:val="Hyperlink"/>
    <w:basedOn w:val="a0"/>
    <w:uiPriority w:val="99"/>
    <w:unhideWhenUsed/>
    <w:rsid w:val="007775DB"/>
    <w:rPr>
      <w:color w:val="0563C1" w:themeColor="hyperlink"/>
      <w:u w:val="single"/>
    </w:rPr>
  </w:style>
  <w:style w:type="character" w:customStyle="1" w:styleId="10">
    <w:name w:val="標題 1 字元"/>
    <w:basedOn w:val="a0"/>
    <w:link w:val="1"/>
    <w:rsid w:val="007775DB"/>
    <w:rPr>
      <w:rFonts w:ascii="Arial" w:eastAsia="新細明體" w:hAnsi="Arial" w:cs="Times New Roman"/>
      <w:b/>
      <w:bCs/>
      <w:kern w:val="52"/>
      <w:sz w:val="52"/>
      <w:szCs w:val="52"/>
    </w:rPr>
  </w:style>
  <w:style w:type="paragraph" w:styleId="a5">
    <w:name w:val="header"/>
    <w:basedOn w:val="a"/>
    <w:link w:val="a6"/>
    <w:uiPriority w:val="99"/>
    <w:unhideWhenUsed/>
    <w:rsid w:val="00E42FF1"/>
    <w:pPr>
      <w:tabs>
        <w:tab w:val="center" w:pos="4153"/>
        <w:tab w:val="right" w:pos="8306"/>
      </w:tabs>
      <w:snapToGrid w:val="0"/>
    </w:pPr>
    <w:rPr>
      <w:sz w:val="20"/>
      <w:szCs w:val="20"/>
    </w:rPr>
  </w:style>
  <w:style w:type="character" w:customStyle="1" w:styleId="a6">
    <w:name w:val="頁首 字元"/>
    <w:basedOn w:val="a0"/>
    <w:link w:val="a5"/>
    <w:uiPriority w:val="99"/>
    <w:rsid w:val="00E42FF1"/>
    <w:rPr>
      <w:sz w:val="20"/>
      <w:szCs w:val="20"/>
    </w:rPr>
  </w:style>
  <w:style w:type="paragraph" w:styleId="a7">
    <w:name w:val="footer"/>
    <w:basedOn w:val="a"/>
    <w:link w:val="a8"/>
    <w:uiPriority w:val="99"/>
    <w:semiHidden/>
    <w:unhideWhenUsed/>
    <w:rsid w:val="00E42FF1"/>
    <w:pPr>
      <w:tabs>
        <w:tab w:val="center" w:pos="4153"/>
        <w:tab w:val="right" w:pos="8306"/>
      </w:tabs>
      <w:snapToGrid w:val="0"/>
    </w:pPr>
    <w:rPr>
      <w:sz w:val="20"/>
      <w:szCs w:val="20"/>
    </w:rPr>
  </w:style>
  <w:style w:type="character" w:customStyle="1" w:styleId="a8">
    <w:name w:val="頁尾 字元"/>
    <w:basedOn w:val="a0"/>
    <w:link w:val="a7"/>
    <w:uiPriority w:val="99"/>
    <w:semiHidden/>
    <w:rsid w:val="00E42FF1"/>
    <w:rPr>
      <w:sz w:val="20"/>
      <w:szCs w:val="20"/>
    </w:rPr>
  </w:style>
  <w:style w:type="paragraph" w:styleId="a9">
    <w:name w:val="Balloon Text"/>
    <w:basedOn w:val="a"/>
    <w:link w:val="aa"/>
    <w:uiPriority w:val="99"/>
    <w:semiHidden/>
    <w:unhideWhenUsed/>
    <w:rsid w:val="00E42FF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42FF1"/>
    <w:rPr>
      <w:rFonts w:asciiTheme="majorHAnsi" w:eastAsiaTheme="majorEastAsia" w:hAnsiTheme="majorHAnsi" w:cstheme="majorBidi"/>
      <w:sz w:val="18"/>
      <w:szCs w:val="18"/>
    </w:rPr>
  </w:style>
  <w:style w:type="paragraph" w:styleId="Web">
    <w:name w:val="Normal (Web)"/>
    <w:basedOn w:val="a"/>
    <w:uiPriority w:val="99"/>
    <w:semiHidden/>
    <w:unhideWhenUsed/>
    <w:rsid w:val="00B11BAC"/>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8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lunteer@artistvilla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th4</cp:lastModifiedBy>
  <cp:revision>3</cp:revision>
  <dcterms:created xsi:type="dcterms:W3CDTF">2018-01-09T08:56:00Z</dcterms:created>
  <dcterms:modified xsi:type="dcterms:W3CDTF">2019-07-16T05:46:00Z</dcterms:modified>
</cp:coreProperties>
</file>