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42"/>
        <w:gridCol w:w="1891"/>
        <w:gridCol w:w="426"/>
        <w:gridCol w:w="3163"/>
        <w:gridCol w:w="8"/>
      </w:tblGrid>
      <w:tr w:rsidR="002B5F79" w:rsidRPr="004137DA" w:rsidTr="004F5940">
        <w:trPr>
          <w:trHeight w:val="707"/>
          <w:tblHeader/>
          <w:jc w:val="center"/>
        </w:trPr>
        <w:tc>
          <w:tcPr>
            <w:tcW w:w="10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台北國際藝術村場地需求表</w:t>
            </w:r>
          </w:p>
        </w:tc>
      </w:tr>
      <w:tr w:rsidR="00D564F2" w:rsidRPr="004137DA" w:rsidTr="00D564F2">
        <w:trPr>
          <w:gridAfter w:val="1"/>
          <w:wAfter w:w="8" w:type="dxa"/>
          <w:trHeight w:val="796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申請場地名稱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活動名稱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:rsidTr="00686EF6">
        <w:trPr>
          <w:gridAfter w:val="1"/>
          <w:wAfter w:w="8" w:type="dxa"/>
          <w:trHeight w:val="89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場地使用日期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申請使用時段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ind w:rightChars="-40" w:right="-96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□早上 □下午 □晚上 </w:t>
            </w:r>
          </w:p>
          <w:p w:rsidR="002B5F79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～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0F084D" w:rsidRPr="004137DA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申請單位／人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現場執行承辦人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承辦人連絡電話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389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申請情形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使用情形</w:t>
            </w:r>
          </w:p>
        </w:tc>
      </w:tr>
      <w:tr w:rsidR="002B5F79" w:rsidRPr="004137DA" w:rsidTr="00574615">
        <w:trPr>
          <w:gridAfter w:val="1"/>
          <w:wAfter w:w="8" w:type="dxa"/>
          <w:trHeight w:val="92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進場人數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及人員概述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(例：工作人員10名，演員5名；或參與人數45名)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63" w:type="dxa"/>
            <w:vMerge w:val="restart"/>
          </w:tcPr>
          <w:p w:rsidR="008E5D1D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0F3C33" w:rsidRDefault="000F3C33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r w:rsidR="008E5D1D">
              <w:rPr>
                <w:rFonts w:ascii="標楷體" w:eastAsia="標楷體" w:hAnsi="標楷體" w:hint="eastAsia"/>
                <w:sz w:val="22"/>
              </w:rPr>
              <w:t>負責人簽到：</w:t>
            </w:r>
            <w:r w:rsidR="008E5D1D" w:rsidRP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□工作人員佩帶工作證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□園區內嚴禁停放車輛，僅供下貨。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□不隨意進入未申請開放之樓層與樓梯。</w:t>
            </w:r>
          </w:p>
          <w:p w:rsidR="002B5F79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□巡視園區（室內禁煙嚼檳榔、禁攜帶貓狗進入、禁設攤販或推銷商品、禁鬥毆吵鬧、禁酗酒及精神異常者進入）注意園區安全緊急應變。</w:t>
            </w:r>
          </w:p>
          <w:p w:rsidR="008E5D1D" w:rsidRPr="004137DA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7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特殊人員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(例：記者、貴賓等</w:t>
            </w:r>
            <w:r w:rsidRPr="004137DA">
              <w:rPr>
                <w:rFonts w:ascii="標楷體" w:eastAsia="標楷體" w:hAnsi="標楷體" w:cs="Times New Roman"/>
                <w:sz w:val="22"/>
              </w:rPr>
              <w:t>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163" w:type="dxa"/>
            <w:vMerge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221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(請附詳細企畫書、活動流程)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活動簡述請至少檢附以下內容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1. 活動流程</w:t>
            </w:r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(包含進退場時間。每一租借時段內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均含進撤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場時間，超時須另計，請評估安排)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2. 是否有大型器材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例：舞台、燈光、帳篷、音響喇叭、攝影機具、關東旗等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3. 餐點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4. 其他</w:t>
            </w:r>
          </w:p>
        </w:tc>
        <w:tc>
          <w:tcPr>
            <w:tcW w:w="3163" w:type="dxa"/>
            <w:vMerge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進退場時間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2B5F79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□提早半小時進場</w:t>
            </w:r>
            <w:r w:rsidR="00EB6FC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□延後半小時撤場</w:t>
            </w:r>
            <w:r w:rsidR="00AD6C94">
              <w:rPr>
                <w:rFonts w:ascii="標楷體" w:eastAsia="標楷體" w:hAnsi="標楷體" w:cs="Times New Roman" w:hint="eastAsia"/>
                <w:sz w:val="22"/>
              </w:rPr>
              <w:t>完畢</w:t>
            </w:r>
          </w:p>
          <w:p w:rsidR="00EB6FC7" w:rsidRPr="00EB6FC7" w:rsidRDefault="00EB6FC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(以上選項二擇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遵守租用時間，館方不主動提醒截止時間，若延時將依據租用辦法收費，超過半小時以一小時計。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(舞蹈室: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$800/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小時；鋼琴房: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4137DA">
              <w:rPr>
                <w:rFonts w:ascii="標楷體" w:eastAsia="標楷體" w:hAnsi="標楷體" w:cs="Times New Roman"/>
                <w:sz w:val="22"/>
              </w:rPr>
              <w:t>200/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小時；時段計費場地:2</w:t>
            </w:r>
            <w:r w:rsidRPr="004137DA">
              <w:rPr>
                <w:rFonts w:ascii="標楷體" w:eastAsia="標楷體" w:hAnsi="標楷體" w:cs="Times New Roman"/>
                <w:sz w:val="22"/>
              </w:rPr>
              <w:t>000/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小時)，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活動結束的場復與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清運皆由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活動方負責</w:t>
            </w:r>
          </w:p>
        </w:tc>
        <w:tc>
          <w:tcPr>
            <w:tcW w:w="3163" w:type="dxa"/>
          </w:tcPr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收場截止時間：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月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日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時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□如時完成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hint="eastAsia"/>
                <w:sz w:val="22"/>
              </w:rPr>
              <w:t>逾用</w:t>
            </w:r>
            <w:proofErr w:type="gramEnd"/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小時，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加收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Pr="004137DA">
              <w:rPr>
                <w:rFonts w:ascii="標楷體" w:eastAsia="標楷體" w:hAnsi="標楷體" w:hint="eastAsia"/>
                <w:sz w:val="22"/>
              </w:rPr>
              <w:t>元整。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4137DA" w:rsidRPr="004137DA" w:rsidRDefault="004137DA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□環境整理、垃圾清運</w:t>
            </w:r>
            <w:r w:rsidRPr="004137DA">
              <w:rPr>
                <w:rFonts w:ascii="標楷體" w:eastAsia="標楷體" w:hAnsi="標楷體" w:cs="Times New Roman"/>
                <w:sz w:val="22"/>
              </w:rPr>
              <w:br/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□其他需求復原</w:t>
            </w:r>
          </w:p>
          <w:p w:rsidR="002B5F79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B5F79" w:rsidRPr="004137DA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</w:p>
        </w:tc>
      </w:tr>
      <w:tr w:rsidR="002B5F79" w:rsidRPr="004137DA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電力配置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搭建舞台架及音響電器設備、音量管控注意需符合館方規定</w:t>
            </w:r>
          </w:p>
          <w:p w:rsidR="002B5F79" w:rsidRDefault="002B5F79" w:rsidP="004137DA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178" w:hanging="17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電力需求: </w:t>
            </w:r>
          </w:p>
          <w:tbl>
            <w:tblPr>
              <w:tblStyle w:val="a8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134"/>
              <w:gridCol w:w="2002"/>
              <w:gridCol w:w="2156"/>
            </w:tblGrid>
            <w:tr w:rsidR="004137DA" w:rsidRPr="004137DA" w:rsidTr="004137DA">
              <w:tc>
                <w:tcPr>
                  <w:tcW w:w="1134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電箱負載</w:t>
                  </w:r>
                </w:p>
              </w:tc>
              <w:tc>
                <w:tcPr>
                  <w:tcW w:w="2002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3Ø4 220Y／120V-(60A)</w:t>
                  </w:r>
                </w:p>
              </w:tc>
              <w:tc>
                <w:tcPr>
                  <w:tcW w:w="2156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3Ø4 220Y／120V-(40A)</w:t>
                  </w:r>
                </w:p>
              </w:tc>
            </w:tr>
            <w:tr w:rsidR="004137DA" w:rsidRPr="004137DA" w:rsidTr="004137DA">
              <w:tc>
                <w:tcPr>
                  <w:tcW w:w="1134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費用</w:t>
                  </w:r>
                </w:p>
              </w:tc>
              <w:tc>
                <w:tcPr>
                  <w:tcW w:w="2002" w:type="dxa"/>
                  <w:vAlign w:val="center"/>
                </w:tcPr>
                <w:p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6000</w:t>
                  </w:r>
                </w:p>
              </w:tc>
              <w:tc>
                <w:tcPr>
                  <w:tcW w:w="2156" w:type="dxa"/>
                  <w:vAlign w:val="center"/>
                </w:tcPr>
                <w:p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4000</w:t>
                  </w:r>
                </w:p>
              </w:tc>
            </w:tr>
          </w:tbl>
          <w:p w:rsidR="004137DA" w:rsidRPr="004137DA" w:rsidRDefault="004137DA" w:rsidP="004137DA">
            <w:pPr>
              <w:pStyle w:val="a5"/>
              <w:numPr>
                <w:ilvl w:val="0"/>
                <w:numId w:val="4"/>
              </w:numPr>
              <w:ind w:leftChars="0" w:left="178" w:hanging="178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音量管制標準:</w:t>
            </w:r>
          </w:p>
          <w:tbl>
            <w:tblPr>
              <w:tblpPr w:leftFromText="180" w:rightFromText="180" w:vertAnchor="text" w:horzAnchor="margin" w:tblpX="137" w:tblpY="68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557"/>
              <w:gridCol w:w="1558"/>
              <w:gridCol w:w="1558"/>
            </w:tblGrid>
            <w:tr w:rsidR="002B5F79" w:rsidRPr="004137DA" w:rsidTr="004137DA">
              <w:trPr>
                <w:trHeight w:val="281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時段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08:00-1</w:t>
                  </w: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8:00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18:00-22:00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22:00-23:00</w:t>
                  </w:r>
                </w:p>
              </w:tc>
            </w:tr>
            <w:tr w:rsidR="002B5F79" w:rsidRPr="004137DA" w:rsidTr="004137DA">
              <w:trPr>
                <w:trHeight w:val="15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音量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7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7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62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 xml:space="preserve">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54(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dB(A))</w:t>
                  </w:r>
                </w:p>
              </w:tc>
            </w:tr>
          </w:tbl>
          <w:p w:rsidR="002B5F79" w:rsidRPr="004137DA" w:rsidRDefault="004137DA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</w:t>
            </w:r>
            <w:r>
              <w:rPr>
                <w:rFonts w:ascii="標楷體" w:eastAsia="標楷體" w:hAnsi="標楷體" w:cs="Times New Roman" w:hint="eastAsia"/>
                <w:sz w:val="22"/>
              </w:rPr>
              <w:t>時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有權制止</w:t>
            </w:r>
            <w:r>
              <w:rPr>
                <w:rFonts w:ascii="標楷體" w:eastAsia="標楷體" w:hAnsi="標楷體" w:cs="Times New Roman" w:hint="eastAsia"/>
                <w:sz w:val="22"/>
              </w:rPr>
              <w:t>，若經勸導未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改善者扣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5</w:t>
            </w:r>
            <w:r>
              <w:rPr>
                <w:rFonts w:ascii="標楷體" w:eastAsia="標楷體" w:hAnsi="標楷體" w:cs="Times New Roman"/>
                <w:sz w:val="22"/>
              </w:rPr>
              <w:t>0%</w:t>
            </w:r>
            <w:r>
              <w:rPr>
                <w:rFonts w:ascii="標楷體" w:eastAsia="標楷體" w:hAnsi="標楷體" w:cs="Times New Roman" w:hint="eastAsia"/>
                <w:sz w:val="22"/>
              </w:rPr>
              <w:t>保證金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163" w:type="dxa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□電源關閉(燈光、空調、影音設備)</w:t>
            </w:r>
          </w:p>
        </w:tc>
      </w:tr>
      <w:tr w:rsidR="002B5F79" w:rsidRPr="004137DA" w:rsidTr="00574615">
        <w:trPr>
          <w:gridAfter w:val="1"/>
          <w:wAfter w:w="8" w:type="dxa"/>
          <w:trHeight w:val="107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租借器材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30473" w:rsidRPr="00230473" w:rsidRDefault="00230473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="00AC3416">
              <w:rPr>
                <w:rFonts w:ascii="標楷體" w:eastAsia="標楷體" w:hAnsi="標楷體" w:hint="eastAsia"/>
                <w:sz w:val="22"/>
              </w:rPr>
              <w:t>（1</w:t>
            </w:r>
            <w:r w:rsidR="00AC3416">
              <w:rPr>
                <w:rFonts w:ascii="標楷體" w:eastAsia="標楷體" w:hAnsi="標楷體"/>
                <w:sz w:val="22"/>
              </w:rPr>
              <w:t>83x45x75cm</w:t>
            </w:r>
            <w:r w:rsidR="00AC3416"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A4783C"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5505CC"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:rsidR="002B5F79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麥克風</w:t>
            </w:r>
            <w:r w:rsidR="006462D7">
              <w:rPr>
                <w:rFonts w:ascii="標楷體" w:eastAsia="標楷體" w:hAnsi="標楷體" w:hint="eastAsia"/>
                <w:sz w:val="22"/>
              </w:rPr>
              <w:t>（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 w:rsidR="006462D7">
              <w:rPr>
                <w:rFonts w:ascii="標楷體" w:eastAsia="標楷體" w:hAnsi="標楷體" w:hint="eastAsia"/>
                <w:sz w:val="22"/>
              </w:rPr>
              <w:t>）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 w:rsidR="001D3FA1"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376D9C"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AC3416">
              <w:rPr>
                <w:rFonts w:ascii="標楷體" w:eastAsia="標楷體" w:hAnsi="標楷體" w:hint="eastAsia"/>
                <w:sz w:val="22"/>
              </w:rPr>
              <w:t>，立牌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="00AC3416"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AC3416">
              <w:rPr>
                <w:rFonts w:ascii="標楷體" w:eastAsia="標楷體" w:hAnsi="標楷體"/>
                <w:sz w:val="22"/>
              </w:rPr>
              <w:t>（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AC3416">
              <w:rPr>
                <w:rFonts w:ascii="標楷體" w:eastAsia="標楷體" w:hAnsi="標楷體" w:hint="eastAsia"/>
                <w:sz w:val="22"/>
              </w:rPr>
              <w:t>2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AC3416">
              <w:rPr>
                <w:rFonts w:ascii="標楷體" w:eastAsia="標楷體" w:hAnsi="標楷體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  <w:p w:rsidR="00230473" w:rsidRPr="00230473" w:rsidRDefault="00230473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游藝廳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30473" w:rsidRPr="00043496" w:rsidRDefault="00230473" w:rsidP="00230473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，立牌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  <w:p w:rsidR="00686EF6" w:rsidRPr="00686EF6" w:rsidRDefault="00230473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，立牌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:rsidR="00230473" w:rsidRPr="006462D7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  <w:tc>
          <w:tcPr>
            <w:tcW w:w="3163" w:type="dxa"/>
          </w:tcPr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 w:rsidRPr="00043496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6462D7" w:rsidRPr="00043496" w:rsidRDefault="006462D7" w:rsidP="005505CC">
            <w:pPr>
              <w:spacing w:line="0" w:lineRule="atLeast"/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5505CC" w:rsidRPr="00043496">
              <w:rPr>
                <w:rFonts w:ascii="標楷體" w:eastAsia="標楷體" w:hAnsi="標楷體" w:hint="eastAsia"/>
                <w:sz w:val="22"/>
              </w:rPr>
              <w:t>投影機</w:t>
            </w:r>
            <w:r w:rsidRPr="00043496">
              <w:rPr>
                <w:rFonts w:ascii="標楷體" w:eastAsia="標楷體" w:hAnsi="標楷體"/>
                <w:sz w:val="22"/>
              </w:rPr>
              <w:t xml:space="preserve">     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□金色桌巾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6504F6">
              <w:rPr>
                <w:rFonts w:ascii="標楷體" w:eastAsia="標楷體" w:hAnsi="標楷體" w:hint="eastAsia"/>
                <w:sz w:val="22"/>
              </w:rPr>
              <w:t>，立牌</w:t>
            </w:r>
            <w:r w:rsidR="006504F6"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="006504F6"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6504F6"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6462D7" w:rsidRP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</w:tr>
      <w:tr w:rsidR="002B5F79" w:rsidRPr="004137DA" w:rsidTr="00574615">
        <w:trPr>
          <w:gridAfter w:val="1"/>
          <w:wAfter w:w="8" w:type="dxa"/>
          <w:trHeight w:val="86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其他事項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(在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>場地租借辦法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內無列出之說明事項，若具需求應先提列經藝術村承辦人員協助確認後方可執行)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外燴並自行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清潔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</w:tc>
        <w:tc>
          <w:tcPr>
            <w:tcW w:w="3163" w:type="dxa"/>
          </w:tcPr>
          <w:p w:rsidR="002B5F79" w:rsidRPr="004137DA" w:rsidRDefault="002B5F79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412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場地配置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及動線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（附場地圖）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會場布置以申請通過後議定的</w:t>
            </w:r>
            <w:r w:rsidRPr="004137D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場地配置圖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為標準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室內外牆壁</w:t>
            </w:r>
            <w:r w:rsidR="00FE1CA9">
              <w:rPr>
                <w:rFonts w:ascii="標楷體" w:eastAsia="標楷體" w:hAnsi="標楷體" w:cs="Times New Roman" w:hint="eastAsia"/>
                <w:sz w:val="22"/>
              </w:rPr>
              <w:t>、地板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、門窗禁用雙面膠帶、黏土、圖釘等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草坪禁止設置舞台、搭建帳篷以及放置物</w:t>
            </w:r>
            <w:r w:rsidR="005505CC">
              <w:rPr>
                <w:rFonts w:ascii="標楷體" w:eastAsia="標楷體" w:hAnsi="標楷體" w:hint="eastAsia"/>
                <w:sz w:val="22"/>
              </w:rPr>
              <w:t>品</w:t>
            </w:r>
          </w:p>
          <w:p w:rsidR="005746C4" w:rsidRPr="005746C4" w:rsidRDefault="00FE1CA9" w:rsidP="005746C4">
            <w:pPr>
              <w:ind w:leftChars="132" w:left="31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雨天草坪區全面禁止進入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5746C4" w:rsidRDefault="005746C4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嚴禁煙火、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煙機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、炮竹、危險易燃物品。</w:t>
            </w:r>
          </w:p>
          <w:p w:rsidR="00CB5007" w:rsidRPr="004137DA" w:rsidRDefault="00CB5007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木座平台為公共區域，禁止移動桌椅及洋傘。</w:t>
            </w:r>
          </w:p>
          <w:p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園區內嚴禁擺放移動式發電機</w:t>
            </w:r>
          </w:p>
          <w:p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46C4">
              <w:rPr>
                <w:rFonts w:ascii="標楷體" w:eastAsia="標楷體" w:hAnsi="標楷體" w:hint="eastAsia"/>
                <w:sz w:val="22"/>
              </w:rPr>
              <w:t>公共區域敬請</w:t>
            </w: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勿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擺放相關器材及辦理活動</w:t>
            </w:r>
          </w:p>
          <w:p w:rsidR="002B5F79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經館方同意開放使用:</w:t>
            </w:r>
          </w:p>
          <w:p w:rsidR="00686EF6" w:rsidRPr="00686EF6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B5F79" w:rsidRPr="004137DA" w:rsidRDefault="002B5F79" w:rsidP="00CB5007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□車道木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棧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板</w:t>
            </w:r>
          </w:p>
          <w:p w:rsidR="006462D7" w:rsidRPr="006462D7" w:rsidRDefault="005746C4" w:rsidP="00686EF6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bookmarkStart w:id="0" w:name="_GoBack"/>
            <w:bookmarkEnd w:id="0"/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哺乳室</w:t>
            </w:r>
          </w:p>
          <w:p w:rsidR="006462D7" w:rsidRDefault="006462D7" w:rsidP="005746C4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□開啟側門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574615" w:rsidRDefault="00574615" w:rsidP="0057461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（</w:t>
            </w:r>
            <w:proofErr w:type="gramEnd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活動中若園區內人數超過安全容量乘載範圍，保全將會開啟側門。）</w:t>
            </w:r>
          </w:p>
          <w:p w:rsidR="00686EF6" w:rsidRPr="00230473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游藝廳、頂樓花園+飲冰室：</w:t>
            </w:r>
          </w:p>
          <w:p w:rsidR="00686EF6" w:rsidRPr="00574615" w:rsidRDefault="00686EF6" w:rsidP="00686EF6">
            <w:pPr>
              <w:spacing w:line="400" w:lineRule="exact"/>
              <w:ind w:leftChars="156" w:left="374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75A6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</w:t>
            </w:r>
            <w:r w:rsidRPr="00475A63">
              <w:rPr>
                <w:rFonts w:ascii="標楷體" w:eastAsia="標楷體" w:hAnsi="標楷體" w:cs="Times New Roman" w:hint="eastAsia"/>
                <w:sz w:val="22"/>
              </w:rPr>
              <w:t>走道暫放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以上內容，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發現不合規定的情形，館方有權制止。</w:t>
            </w:r>
          </w:p>
        </w:tc>
        <w:tc>
          <w:tcPr>
            <w:tcW w:w="3163" w:type="dxa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左列1.</w:t>
            </w:r>
          </w:p>
          <w:p w:rsidR="00CB5007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符合左列2.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左列3.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□符合左列4.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□符合左列5.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□符合左列6.</w:t>
            </w:r>
          </w:p>
          <w:p w:rsidR="00CB5007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□符合左列7.</w:t>
            </w:r>
          </w:p>
          <w:p w:rsidR="00EE779A" w:rsidRPr="004137DA" w:rsidRDefault="00EE779A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</w:t>
            </w:r>
            <w:r>
              <w:rPr>
                <w:rFonts w:ascii="標楷體" w:eastAsia="標楷體" w:hAnsi="標楷體" w:cs="Times New Roman" w:hint="eastAsia"/>
                <w:sz w:val="22"/>
              </w:rPr>
              <w:t>8</w:t>
            </w:r>
            <w:r>
              <w:rPr>
                <w:rFonts w:ascii="標楷體" w:eastAsia="標楷體" w:hAnsi="標楷體" w:cs="Times New Roman"/>
                <w:sz w:val="22"/>
              </w:rPr>
              <w:t>.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未符事項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</w:tc>
      </w:tr>
      <w:tr w:rsidR="002B5F79" w:rsidRPr="004137DA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場地管理人：</w:t>
            </w:r>
          </w:p>
        </w:tc>
        <w:tc>
          <w:tcPr>
            <w:tcW w:w="3171" w:type="dxa"/>
            <w:gridSpan w:val="2"/>
            <w:vAlign w:val="center"/>
          </w:tcPr>
          <w:p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場地檢查人：</w:t>
            </w:r>
          </w:p>
        </w:tc>
      </w:tr>
      <w:tr w:rsidR="002B5F79" w:rsidRPr="004137DA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  <w:tc>
          <w:tcPr>
            <w:tcW w:w="3171" w:type="dxa"/>
            <w:gridSpan w:val="2"/>
            <w:vAlign w:val="center"/>
          </w:tcPr>
          <w:p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</w:tr>
    </w:tbl>
    <w:p w:rsidR="00E57CE8" w:rsidRPr="004137DA" w:rsidRDefault="000F084D" w:rsidP="00CB5007">
      <w:pPr>
        <w:ind w:leftChars="-450" w:left="-90" w:hangingChars="450" w:hanging="990"/>
        <w:rPr>
          <w:rFonts w:ascii="標楷體" w:eastAsia="標楷體" w:hAnsi="標楷體" w:cs="Times New Roman"/>
          <w:sz w:val="22"/>
        </w:rPr>
      </w:pPr>
      <w:r w:rsidRPr="004137DA">
        <w:rPr>
          <w:rFonts w:ascii="標楷體" w:eastAsia="標楷體" w:hAnsi="標楷體" w:cs="Times New Roman" w:hint="eastAsia"/>
          <w:sz w:val="22"/>
        </w:rPr>
        <w:t>檢附:1.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 xml:space="preserve">活動企劃書 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2.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場地配置圖及動線</w:t>
      </w:r>
    </w:p>
    <w:sectPr w:rsidR="00E57CE8" w:rsidRPr="004137DA" w:rsidSect="002B5F79">
      <w:headerReference w:type="default" r:id="rId7"/>
      <w:pgSz w:w="11906" w:h="16838" w:code="9"/>
      <w:pgMar w:top="-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2E" w:rsidRDefault="00E4102E">
      <w:r>
        <w:separator/>
      </w:r>
    </w:p>
  </w:endnote>
  <w:endnote w:type="continuationSeparator" w:id="0">
    <w:p w:rsidR="00E4102E" w:rsidRDefault="00E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2E" w:rsidRDefault="00E4102E">
      <w:r>
        <w:separator/>
      </w:r>
    </w:p>
  </w:footnote>
  <w:footnote w:type="continuationSeparator" w:id="0">
    <w:p w:rsidR="00E4102E" w:rsidRDefault="00E4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3" w:rsidRDefault="002B5F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7219950</wp:posOffset>
          </wp:positionH>
          <wp:positionV relativeFrom="paragraph">
            <wp:posOffset>-454660</wp:posOffset>
          </wp:positionV>
          <wp:extent cx="1533525" cy="600075"/>
          <wp:effectExtent l="0" t="0" r="9525" b="9525"/>
          <wp:wrapSquare wrapText="bothSides"/>
          <wp:docPr id="1" name="圖片 1" descr="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7D7"/>
    <w:multiLevelType w:val="hybridMultilevel"/>
    <w:tmpl w:val="FDF43E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F4EA7"/>
    <w:multiLevelType w:val="hybridMultilevel"/>
    <w:tmpl w:val="EF288C5C"/>
    <w:lvl w:ilvl="0" w:tplc="146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62EE7"/>
    <w:multiLevelType w:val="hybridMultilevel"/>
    <w:tmpl w:val="D35E5FC4"/>
    <w:lvl w:ilvl="0" w:tplc="2A64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9D7541"/>
    <w:multiLevelType w:val="hybridMultilevel"/>
    <w:tmpl w:val="40A6A6A0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4" w15:restartNumberingAfterBreak="0">
    <w:nsid w:val="5FB74749"/>
    <w:multiLevelType w:val="hybridMultilevel"/>
    <w:tmpl w:val="B300A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CB7DFD"/>
    <w:multiLevelType w:val="hybridMultilevel"/>
    <w:tmpl w:val="2BA000D8"/>
    <w:lvl w:ilvl="0" w:tplc="BC547A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79"/>
    <w:rsid w:val="000036B7"/>
    <w:rsid w:val="00025FB5"/>
    <w:rsid w:val="000F084D"/>
    <w:rsid w:val="000F3C33"/>
    <w:rsid w:val="0018109C"/>
    <w:rsid w:val="001D3FA1"/>
    <w:rsid w:val="00205BCA"/>
    <w:rsid w:val="00230473"/>
    <w:rsid w:val="002B5F79"/>
    <w:rsid w:val="002F537B"/>
    <w:rsid w:val="00376D9C"/>
    <w:rsid w:val="004137DA"/>
    <w:rsid w:val="0042120D"/>
    <w:rsid w:val="004826E2"/>
    <w:rsid w:val="004A7198"/>
    <w:rsid w:val="004C2E6C"/>
    <w:rsid w:val="004F5940"/>
    <w:rsid w:val="00536796"/>
    <w:rsid w:val="005505CC"/>
    <w:rsid w:val="00574615"/>
    <w:rsid w:val="005746C4"/>
    <w:rsid w:val="006462D7"/>
    <w:rsid w:val="006504F6"/>
    <w:rsid w:val="00686EF6"/>
    <w:rsid w:val="006C2C54"/>
    <w:rsid w:val="00770096"/>
    <w:rsid w:val="00781DE9"/>
    <w:rsid w:val="008B067E"/>
    <w:rsid w:val="008E5D1D"/>
    <w:rsid w:val="00A4783C"/>
    <w:rsid w:val="00AC3416"/>
    <w:rsid w:val="00AD6C94"/>
    <w:rsid w:val="00AF204D"/>
    <w:rsid w:val="00B7335B"/>
    <w:rsid w:val="00CB5007"/>
    <w:rsid w:val="00D564F2"/>
    <w:rsid w:val="00D633FE"/>
    <w:rsid w:val="00E4102E"/>
    <w:rsid w:val="00E57CE8"/>
    <w:rsid w:val="00EB6FC7"/>
    <w:rsid w:val="00ED4148"/>
    <w:rsid w:val="00EE779A"/>
    <w:rsid w:val="00FE1CA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03967"/>
  <w15:chartTrackingRefBased/>
  <w15:docId w15:val="{9F0790BC-C25D-4E7F-8E1A-511EC4C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7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F7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0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414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1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artHR</dc:creator>
  <cp:keywords/>
  <dc:description/>
  <cp:lastModifiedBy>yunru</cp:lastModifiedBy>
  <cp:revision>26</cp:revision>
  <cp:lastPrinted>2018-05-03T06:10:00Z</cp:lastPrinted>
  <dcterms:created xsi:type="dcterms:W3CDTF">2018-05-01T09:24:00Z</dcterms:created>
  <dcterms:modified xsi:type="dcterms:W3CDTF">2019-05-06T06:45:00Z</dcterms:modified>
</cp:coreProperties>
</file>